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4AF" w:rsidRDefault="00F804AF" w:rsidP="00F804AF">
      <w:pPr>
        <w:jc w:val="center"/>
        <w:rPr>
          <w:rFonts w:ascii="Times New Roman" w:hAnsi="Times New Roman" w:cs="Times New Roman"/>
          <w:sz w:val="24"/>
          <w:szCs w:val="24"/>
        </w:rPr>
      </w:pPr>
      <w:r w:rsidRPr="00F804AF">
        <w:rPr>
          <w:rFonts w:ascii="Times New Roman" w:hAnsi="Times New Roman" w:cs="Times New Roman"/>
          <w:b/>
          <w:sz w:val="24"/>
          <w:szCs w:val="24"/>
        </w:rPr>
        <w:t>Mendon Fire District Area Variance Determination</w:t>
      </w:r>
      <w:r w:rsidRPr="00F804AF">
        <w:rPr>
          <w:rFonts w:ascii="Times New Roman" w:hAnsi="Times New Roman" w:cs="Times New Roman"/>
          <w:sz w:val="24"/>
          <w:szCs w:val="24"/>
        </w:rPr>
        <w:br/>
      </w:r>
    </w:p>
    <w:p w:rsidR="00935DAF" w:rsidRDefault="00F804AF" w:rsidP="000B43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04AF">
        <w:rPr>
          <w:rFonts w:ascii="Times New Roman" w:hAnsi="Times New Roman" w:cs="Times New Roman"/>
          <w:sz w:val="24"/>
          <w:szCs w:val="24"/>
        </w:rPr>
        <w:br/>
        <w:t>Mrs. Sciortino moved, seconded by</w:t>
      </w:r>
      <w:r w:rsidR="00174927">
        <w:rPr>
          <w:rFonts w:ascii="Times New Roman" w:hAnsi="Times New Roman" w:cs="Times New Roman"/>
          <w:sz w:val="24"/>
          <w:szCs w:val="24"/>
        </w:rPr>
        <w:t xml:space="preserve"> Mr. </w:t>
      </w:r>
      <w:r w:rsidR="00264E6C">
        <w:rPr>
          <w:rFonts w:ascii="Times New Roman" w:hAnsi="Times New Roman" w:cs="Times New Roman"/>
          <w:sz w:val="24"/>
          <w:szCs w:val="24"/>
        </w:rPr>
        <w:t>Lacey</w:t>
      </w:r>
      <w:bookmarkStart w:id="0" w:name="_GoBack"/>
      <w:bookmarkEnd w:id="0"/>
      <w:r w:rsidR="00174927">
        <w:rPr>
          <w:rFonts w:ascii="Times New Roman" w:hAnsi="Times New Roman" w:cs="Times New Roman"/>
          <w:sz w:val="24"/>
          <w:szCs w:val="24"/>
        </w:rPr>
        <w:t>,</w:t>
      </w:r>
      <w:r w:rsidRPr="00F804AF">
        <w:rPr>
          <w:rFonts w:ascii="Times New Roman" w:hAnsi="Times New Roman" w:cs="Times New Roman"/>
          <w:sz w:val="24"/>
          <w:szCs w:val="24"/>
        </w:rPr>
        <w:t xml:space="preserve"> that the application by the Mendon Fire District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04AF">
        <w:rPr>
          <w:rFonts w:ascii="Times New Roman" w:hAnsi="Times New Roman" w:cs="Times New Roman"/>
          <w:sz w:val="24"/>
          <w:szCs w:val="24"/>
        </w:rPr>
        <w:t xml:space="preserve">101 Mendon Ionia Road, Mendon, NY, for an area variance at said property, located north of the Taylor Road intersection , consisting of six acres, bearing tax account no.216.04-1-3.21, located in an RS-30, 000 zone, to replace and construct a new permanent sign on the property facing Mendon Ionia Road, which sign requires a variance from the Zoning Board of Appeals, be </w:t>
      </w:r>
      <w:r w:rsidR="00174927">
        <w:rPr>
          <w:rFonts w:ascii="Times New Roman" w:hAnsi="Times New Roman" w:cs="Times New Roman"/>
          <w:sz w:val="24"/>
          <w:szCs w:val="24"/>
        </w:rPr>
        <w:t>approved</w:t>
      </w:r>
      <w:r w:rsidRPr="00F804AF">
        <w:rPr>
          <w:rFonts w:ascii="Times New Roman" w:hAnsi="Times New Roman" w:cs="Times New Roman"/>
          <w:sz w:val="24"/>
          <w:szCs w:val="24"/>
        </w:rPr>
        <w:t xml:space="preserve"> based on the following Findings of Fact and Conclusions of Law</w:t>
      </w:r>
      <w:r w:rsidR="00174927">
        <w:rPr>
          <w:rFonts w:ascii="Times New Roman" w:hAnsi="Times New Roman" w:cs="Times New Roman"/>
          <w:sz w:val="24"/>
          <w:szCs w:val="24"/>
        </w:rPr>
        <w:t xml:space="preserve"> and subject to the following Condition</w:t>
      </w:r>
      <w:r w:rsidRPr="00F804AF">
        <w:rPr>
          <w:rFonts w:ascii="Times New Roman" w:hAnsi="Times New Roman" w:cs="Times New Roman"/>
          <w:sz w:val="24"/>
          <w:szCs w:val="24"/>
        </w:rPr>
        <w:t>:</w:t>
      </w:r>
      <w:r w:rsidRPr="00F804AF">
        <w:rPr>
          <w:rFonts w:ascii="Times New Roman" w:hAnsi="Times New Roman" w:cs="Times New Roman"/>
          <w:sz w:val="24"/>
          <w:szCs w:val="24"/>
        </w:rPr>
        <w:br/>
      </w:r>
      <w:r w:rsidRPr="00F804AF">
        <w:rPr>
          <w:rFonts w:ascii="Times New Roman" w:hAnsi="Times New Roman" w:cs="Times New Roman"/>
          <w:sz w:val="24"/>
          <w:szCs w:val="24"/>
        </w:rPr>
        <w:br/>
      </w:r>
      <w:r w:rsidRPr="00F804AF">
        <w:rPr>
          <w:rFonts w:ascii="Times New Roman" w:hAnsi="Times New Roman" w:cs="Times New Roman"/>
          <w:b/>
          <w:sz w:val="24"/>
          <w:szCs w:val="24"/>
          <w:u w:val="single"/>
        </w:rPr>
        <w:t>FINDINGS OF FACT</w:t>
      </w:r>
      <w:r w:rsidRPr="00F804AF">
        <w:rPr>
          <w:rFonts w:ascii="Times New Roman" w:hAnsi="Times New Roman" w:cs="Times New Roman"/>
          <w:sz w:val="24"/>
          <w:szCs w:val="24"/>
        </w:rPr>
        <w:br/>
        <w:t>1. Steven Schuler of the Mendon Fire District appeared before the Zoning Board of Appeals on July 13, 2017.</w:t>
      </w:r>
      <w:r w:rsidRPr="00F804AF">
        <w:rPr>
          <w:rFonts w:ascii="Times New Roman" w:hAnsi="Times New Roman" w:cs="Times New Roman"/>
          <w:sz w:val="24"/>
          <w:szCs w:val="24"/>
        </w:rPr>
        <w:br/>
        <w:t xml:space="preserve">2. The Fire District wishes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F804AF">
        <w:rPr>
          <w:rFonts w:ascii="Times New Roman" w:hAnsi="Times New Roman" w:cs="Times New Roman"/>
          <w:sz w:val="24"/>
          <w:szCs w:val="24"/>
        </w:rPr>
        <w:t xml:space="preserve"> rebuild and update the sign to include digital display and additional lighting.</w:t>
      </w:r>
      <w:r w:rsidRPr="00F804AF">
        <w:rPr>
          <w:rFonts w:ascii="Times New Roman" w:hAnsi="Times New Roman" w:cs="Times New Roman"/>
          <w:sz w:val="24"/>
          <w:szCs w:val="24"/>
        </w:rPr>
        <w:br/>
        <w:t xml:space="preserve">3. The digital display size will be approximately 2 feet 7 inches high and 6 feet 9 inches wide within the structure size of 6 feet high and 11 feet wide. </w:t>
      </w:r>
      <w:r w:rsidRPr="00F804AF">
        <w:rPr>
          <w:rFonts w:ascii="Times New Roman" w:hAnsi="Times New Roman" w:cs="Times New Roman"/>
          <w:sz w:val="24"/>
          <w:szCs w:val="24"/>
        </w:rPr>
        <w:br/>
        <w:t>4. No members of the public voiced opposition.</w:t>
      </w:r>
      <w:r w:rsidRPr="00F804AF">
        <w:rPr>
          <w:rFonts w:ascii="Times New Roman" w:hAnsi="Times New Roman" w:cs="Times New Roman"/>
          <w:sz w:val="24"/>
          <w:szCs w:val="24"/>
        </w:rPr>
        <w:br/>
      </w:r>
      <w:r w:rsidRPr="00F804A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F804AF">
        <w:rPr>
          <w:rFonts w:ascii="Times New Roman" w:hAnsi="Times New Roman" w:cs="Times New Roman"/>
          <w:b/>
          <w:sz w:val="24"/>
          <w:szCs w:val="24"/>
          <w:u w:val="single"/>
        </w:rPr>
        <w:t>CONCLUSIONS OF LAW</w:t>
      </w:r>
      <w:r w:rsidRPr="00F804AF">
        <w:rPr>
          <w:rFonts w:ascii="Times New Roman" w:hAnsi="Times New Roman" w:cs="Times New Roman"/>
          <w:sz w:val="24"/>
          <w:szCs w:val="24"/>
        </w:rPr>
        <w:br/>
      </w:r>
      <w:r w:rsidR="00A02EC3">
        <w:rPr>
          <w:rFonts w:ascii="Times New Roman" w:hAnsi="Times New Roman" w:cs="Times New Roman"/>
          <w:sz w:val="24"/>
          <w:szCs w:val="24"/>
        </w:rPr>
        <w:t>1.</w:t>
      </w:r>
      <w:proofErr w:type="gramEnd"/>
      <w:r w:rsidR="00A02EC3">
        <w:rPr>
          <w:rFonts w:ascii="Times New Roman" w:hAnsi="Times New Roman" w:cs="Times New Roman"/>
          <w:sz w:val="24"/>
          <w:szCs w:val="24"/>
        </w:rPr>
        <w:t xml:space="preserve"> </w:t>
      </w:r>
      <w:r w:rsidRPr="00F804AF">
        <w:rPr>
          <w:rFonts w:ascii="Times New Roman" w:hAnsi="Times New Roman" w:cs="Times New Roman"/>
          <w:sz w:val="24"/>
          <w:szCs w:val="24"/>
        </w:rPr>
        <w:t>The benefit Mendon Fire District is attempting to achieve cannot be achieved by other means.</w:t>
      </w:r>
      <w:r w:rsidRPr="00F804AF">
        <w:rPr>
          <w:rFonts w:ascii="Times New Roman" w:hAnsi="Times New Roman" w:cs="Times New Roman"/>
          <w:sz w:val="24"/>
          <w:szCs w:val="24"/>
        </w:rPr>
        <w:br/>
        <w:t>2. The granting of this variance will not create an undesirable change in the neighborhood or to nearby properties.</w:t>
      </w:r>
      <w:r w:rsidRPr="00F804AF">
        <w:rPr>
          <w:rFonts w:ascii="Times New Roman" w:hAnsi="Times New Roman" w:cs="Times New Roman"/>
          <w:sz w:val="24"/>
          <w:szCs w:val="24"/>
        </w:rPr>
        <w:br/>
        <w:t>3. The request is substantial.</w:t>
      </w:r>
      <w:r w:rsidRPr="00F804AF">
        <w:rPr>
          <w:rFonts w:ascii="Times New Roman" w:hAnsi="Times New Roman" w:cs="Times New Roman"/>
          <w:sz w:val="24"/>
          <w:szCs w:val="24"/>
        </w:rPr>
        <w:br/>
        <w:t>4. The granting of this request will not have adverse physical or environmental effects.</w:t>
      </w:r>
      <w:r w:rsidRPr="00F804AF">
        <w:rPr>
          <w:rFonts w:ascii="Times New Roman" w:hAnsi="Times New Roman" w:cs="Times New Roman"/>
          <w:sz w:val="24"/>
          <w:szCs w:val="24"/>
        </w:rPr>
        <w:br/>
        <w:t>5. The difficulty is self-created.</w:t>
      </w:r>
      <w:r w:rsidRPr="00F804AF">
        <w:rPr>
          <w:rFonts w:ascii="Times New Roman" w:hAnsi="Times New Roman" w:cs="Times New Roman"/>
          <w:sz w:val="24"/>
          <w:szCs w:val="24"/>
        </w:rPr>
        <w:br/>
        <w:t>6. This is a Type II action under SEQR</w:t>
      </w:r>
      <w:r w:rsidRPr="00F804AF">
        <w:rPr>
          <w:rFonts w:ascii="Times New Roman" w:hAnsi="Times New Roman" w:cs="Times New Roman"/>
          <w:sz w:val="24"/>
          <w:szCs w:val="24"/>
        </w:rPr>
        <w:br/>
      </w:r>
    </w:p>
    <w:p w:rsidR="00174927" w:rsidRDefault="00174927" w:rsidP="000B433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4927">
        <w:rPr>
          <w:rFonts w:ascii="Times New Roman" w:hAnsi="Times New Roman" w:cs="Times New Roman"/>
          <w:b/>
          <w:sz w:val="24"/>
          <w:szCs w:val="24"/>
          <w:u w:val="single"/>
        </w:rPr>
        <w:t>CONDITION</w:t>
      </w:r>
    </w:p>
    <w:p w:rsidR="00174927" w:rsidRPr="00A02EC3" w:rsidRDefault="00A02EC3" w:rsidP="00A02E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2EC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4927" w:rsidRPr="00A02EC3">
        <w:rPr>
          <w:rFonts w:ascii="Times New Roman" w:hAnsi="Times New Roman" w:cs="Times New Roman"/>
          <w:sz w:val="24"/>
          <w:szCs w:val="24"/>
        </w:rPr>
        <w:t>Sign will not be illuminated by or contain flashing or moving lights.</w:t>
      </w:r>
    </w:p>
    <w:sectPr w:rsidR="00174927" w:rsidRPr="00A02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E7E"/>
    <w:multiLevelType w:val="hybridMultilevel"/>
    <w:tmpl w:val="51083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74747"/>
    <w:multiLevelType w:val="hybridMultilevel"/>
    <w:tmpl w:val="5726D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C2CA3"/>
    <w:multiLevelType w:val="hybridMultilevel"/>
    <w:tmpl w:val="14124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31B8F"/>
    <w:multiLevelType w:val="hybridMultilevel"/>
    <w:tmpl w:val="94003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91D84"/>
    <w:multiLevelType w:val="hybridMultilevel"/>
    <w:tmpl w:val="04B01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D3AE8"/>
    <w:multiLevelType w:val="hybridMultilevel"/>
    <w:tmpl w:val="A314D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05138"/>
    <w:multiLevelType w:val="hybridMultilevel"/>
    <w:tmpl w:val="6AFCB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4AF"/>
    <w:rsid w:val="000B4336"/>
    <w:rsid w:val="00174927"/>
    <w:rsid w:val="00264E6C"/>
    <w:rsid w:val="00871B0B"/>
    <w:rsid w:val="00935DAF"/>
    <w:rsid w:val="00A02EC3"/>
    <w:rsid w:val="00F8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9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mfletcher</dc:creator>
  <cp:lastModifiedBy>mfletcher</cp:lastModifiedBy>
  <cp:revision>6</cp:revision>
  <cp:lastPrinted>2017-07-17T13:17:00Z</cp:lastPrinted>
  <dcterms:created xsi:type="dcterms:W3CDTF">2017-07-13T15:22:00Z</dcterms:created>
  <dcterms:modified xsi:type="dcterms:W3CDTF">2017-07-17T13:18:00Z</dcterms:modified>
</cp:coreProperties>
</file>