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F55" w:rsidRDefault="009B2133">
      <w:pPr>
        <w:rPr>
          <w:rFonts w:ascii="Times New Roman" w:hAnsi="Times New Roman" w:cs="Times New Roman"/>
        </w:rPr>
      </w:pPr>
      <w:r>
        <w:rPr>
          <w:rFonts w:ascii="Times New Roman" w:hAnsi="Times New Roman" w:cs="Times New Roman"/>
        </w:rPr>
        <w:t>A Regular Meeting of the Zoning Board was held on Thursday</w:t>
      </w:r>
      <w:r w:rsidR="00906737">
        <w:rPr>
          <w:rFonts w:ascii="Times New Roman" w:hAnsi="Times New Roman" w:cs="Times New Roman"/>
        </w:rPr>
        <w:t xml:space="preserve">, </w:t>
      </w:r>
      <w:r w:rsidR="00F53397">
        <w:rPr>
          <w:rFonts w:ascii="Times New Roman" w:hAnsi="Times New Roman" w:cs="Times New Roman"/>
        </w:rPr>
        <w:t>February 12</w:t>
      </w:r>
      <w:r w:rsidR="00906737">
        <w:rPr>
          <w:rFonts w:ascii="Times New Roman" w:hAnsi="Times New Roman" w:cs="Times New Roman"/>
        </w:rPr>
        <w:t xml:space="preserve">, 2015 </w:t>
      </w:r>
      <w:r>
        <w:rPr>
          <w:rFonts w:ascii="Times New Roman" w:hAnsi="Times New Roman" w:cs="Times New Roman"/>
        </w:rPr>
        <w:t xml:space="preserve">at the Mendon Town </w:t>
      </w:r>
      <w:r w:rsidR="003F5F99">
        <w:rPr>
          <w:rFonts w:ascii="Times New Roman" w:hAnsi="Times New Roman" w:cs="Times New Roman"/>
        </w:rPr>
        <w:t>Hall, 16 West Main Street, Honeoye Falls, New York, 14472 at 7:00 p.m.</w:t>
      </w:r>
    </w:p>
    <w:p w:rsidR="003F5F99" w:rsidRDefault="003F5F99">
      <w:pPr>
        <w:rPr>
          <w:rFonts w:ascii="Times New Roman" w:hAnsi="Times New Roman" w:cs="Times New Roman"/>
        </w:rPr>
      </w:pPr>
    </w:p>
    <w:p w:rsidR="003F5F99" w:rsidRDefault="003F5F99">
      <w:pPr>
        <w:rPr>
          <w:rFonts w:ascii="Times New Roman" w:hAnsi="Times New Roman" w:cs="Times New Roman"/>
        </w:rPr>
      </w:pPr>
    </w:p>
    <w:p w:rsidR="003F5F99" w:rsidRDefault="003F5F99">
      <w:pPr>
        <w:rPr>
          <w:rFonts w:ascii="Times New Roman" w:hAnsi="Times New Roman" w:cs="Times New Roman"/>
        </w:rPr>
      </w:pPr>
      <w:r>
        <w:rPr>
          <w:rFonts w:ascii="Times New Roman" w:hAnsi="Times New Roman" w:cs="Times New Roman"/>
        </w:rPr>
        <w:t xml:space="preserve">PRESENT: </w:t>
      </w:r>
      <w:r>
        <w:rPr>
          <w:rFonts w:ascii="Times New Roman" w:hAnsi="Times New Roman" w:cs="Times New Roman"/>
        </w:rPr>
        <w:tab/>
        <w:t>Kevin Wright</w:t>
      </w:r>
    </w:p>
    <w:p w:rsidR="003F5F99" w:rsidRDefault="003F5F99">
      <w:pPr>
        <w:rPr>
          <w:rFonts w:ascii="Times New Roman" w:hAnsi="Times New Roman" w:cs="Times New Roman"/>
        </w:rPr>
      </w:pPr>
      <w:r>
        <w:rPr>
          <w:rFonts w:ascii="Times New Roman" w:hAnsi="Times New Roman" w:cs="Times New Roman"/>
        </w:rPr>
        <w:tab/>
      </w:r>
      <w:r>
        <w:rPr>
          <w:rFonts w:ascii="Times New Roman" w:hAnsi="Times New Roman" w:cs="Times New Roman"/>
        </w:rPr>
        <w:tab/>
        <w:t>Bruce Peckham</w:t>
      </w:r>
    </w:p>
    <w:p w:rsidR="003F5F99" w:rsidRDefault="00DD2E67">
      <w:pPr>
        <w:rPr>
          <w:rFonts w:ascii="Times New Roman" w:hAnsi="Times New Roman" w:cs="Times New Roman"/>
        </w:rPr>
      </w:pPr>
      <w:r>
        <w:rPr>
          <w:rFonts w:ascii="Times New Roman" w:hAnsi="Times New Roman" w:cs="Times New Roman"/>
        </w:rPr>
        <w:tab/>
      </w:r>
      <w:r>
        <w:rPr>
          <w:rFonts w:ascii="Times New Roman" w:hAnsi="Times New Roman" w:cs="Times New Roman"/>
        </w:rPr>
        <w:tab/>
        <w:t>Liz Sciortino</w:t>
      </w:r>
    </w:p>
    <w:p w:rsidR="003F5F99" w:rsidRDefault="00726CF9">
      <w:pPr>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3F5F99" w:rsidRDefault="004B1507">
      <w:pPr>
        <w:rPr>
          <w:rFonts w:ascii="Times New Roman" w:hAnsi="Times New Roman" w:cs="Times New Roman"/>
        </w:rPr>
      </w:pPr>
      <w:r>
        <w:rPr>
          <w:rFonts w:ascii="Times New Roman" w:hAnsi="Times New Roman" w:cs="Times New Roman"/>
        </w:rPr>
        <w:t>ABSENT:</w:t>
      </w:r>
      <w:r>
        <w:rPr>
          <w:rFonts w:ascii="Times New Roman" w:hAnsi="Times New Roman" w:cs="Times New Roman"/>
        </w:rPr>
        <w:tab/>
      </w:r>
      <w:proofErr w:type="spellStart"/>
      <w:r>
        <w:rPr>
          <w:rFonts w:ascii="Times New Roman" w:hAnsi="Times New Roman" w:cs="Times New Roman"/>
        </w:rPr>
        <w:t>Meribeth</w:t>
      </w:r>
      <w:proofErr w:type="spellEnd"/>
      <w:r>
        <w:rPr>
          <w:rFonts w:ascii="Times New Roman" w:hAnsi="Times New Roman" w:cs="Times New Roman"/>
        </w:rPr>
        <w:t xml:space="preserve"> Palmer</w:t>
      </w:r>
    </w:p>
    <w:p w:rsidR="004B1507" w:rsidRDefault="004B1507">
      <w:pPr>
        <w:rPr>
          <w:rFonts w:ascii="Times New Roman" w:hAnsi="Times New Roman" w:cs="Times New Roman"/>
        </w:rPr>
      </w:pPr>
      <w:r>
        <w:rPr>
          <w:rFonts w:ascii="Times New Roman" w:hAnsi="Times New Roman" w:cs="Times New Roman"/>
        </w:rPr>
        <w:tab/>
      </w:r>
      <w:r>
        <w:rPr>
          <w:rFonts w:ascii="Times New Roman" w:hAnsi="Times New Roman" w:cs="Times New Roman"/>
        </w:rPr>
        <w:tab/>
        <w:t>Don Thorp</w:t>
      </w:r>
    </w:p>
    <w:p w:rsidR="004B1507" w:rsidRDefault="004B1507">
      <w:pPr>
        <w:rPr>
          <w:rFonts w:ascii="Times New Roman" w:hAnsi="Times New Roman" w:cs="Times New Roman"/>
        </w:rPr>
      </w:pPr>
    </w:p>
    <w:p w:rsidR="003F5F99" w:rsidRDefault="003F5F99">
      <w:pPr>
        <w:rPr>
          <w:rFonts w:ascii="Times New Roman" w:hAnsi="Times New Roman" w:cs="Times New Roman"/>
        </w:rPr>
      </w:pPr>
      <w:r>
        <w:rPr>
          <w:rFonts w:ascii="Times New Roman" w:hAnsi="Times New Roman" w:cs="Times New Roman"/>
        </w:rPr>
        <w:t>ATTORNEY:</w:t>
      </w:r>
      <w:r>
        <w:rPr>
          <w:rFonts w:ascii="Times New Roman" w:hAnsi="Times New Roman" w:cs="Times New Roman"/>
        </w:rPr>
        <w:tab/>
        <w:t>Jeffrey Clark</w:t>
      </w:r>
    </w:p>
    <w:p w:rsidR="003F5F99" w:rsidRDefault="003F5F99">
      <w:pPr>
        <w:rPr>
          <w:rFonts w:ascii="Times New Roman" w:hAnsi="Times New Roman" w:cs="Times New Roman"/>
        </w:rPr>
      </w:pPr>
    </w:p>
    <w:p w:rsidR="003F5F99" w:rsidRDefault="004B1507">
      <w:pPr>
        <w:rPr>
          <w:rFonts w:ascii="Times New Roman" w:hAnsi="Times New Roman" w:cs="Times New Roman"/>
        </w:rPr>
      </w:pPr>
      <w:r>
        <w:rPr>
          <w:rFonts w:ascii="Times New Roman" w:hAnsi="Times New Roman" w:cs="Times New Roman"/>
        </w:rPr>
        <w:t>OTHERS:</w:t>
      </w:r>
      <w:r>
        <w:rPr>
          <w:rFonts w:ascii="Times New Roman" w:hAnsi="Times New Roman" w:cs="Times New Roman"/>
        </w:rPr>
        <w:tab/>
        <w:t>4</w:t>
      </w:r>
    </w:p>
    <w:p w:rsidR="003F5F99" w:rsidRDefault="003F5F99">
      <w:pPr>
        <w:rPr>
          <w:rFonts w:ascii="Times New Roman" w:hAnsi="Times New Roman" w:cs="Times New Roman"/>
        </w:rPr>
      </w:pPr>
    </w:p>
    <w:p w:rsidR="003F5F99" w:rsidRDefault="003F5F99">
      <w:pPr>
        <w:rPr>
          <w:rFonts w:ascii="Times New Roman" w:hAnsi="Times New Roman" w:cs="Times New Roman"/>
        </w:rPr>
      </w:pPr>
    </w:p>
    <w:p w:rsidR="003F5F99" w:rsidRDefault="003F5F99">
      <w:pPr>
        <w:rPr>
          <w:rFonts w:ascii="Times New Roman" w:hAnsi="Times New Roman" w:cs="Times New Roman"/>
        </w:rPr>
      </w:pPr>
      <w:r>
        <w:rPr>
          <w:rFonts w:ascii="Times New Roman" w:hAnsi="Times New Roman" w:cs="Times New Roman"/>
        </w:rPr>
        <w:t xml:space="preserve">Minutes were </w:t>
      </w:r>
      <w:r w:rsidR="004B1507">
        <w:rPr>
          <w:rFonts w:ascii="Times New Roman" w:hAnsi="Times New Roman" w:cs="Times New Roman"/>
        </w:rPr>
        <w:t>taken</w:t>
      </w:r>
      <w:r>
        <w:rPr>
          <w:rFonts w:ascii="Times New Roman" w:hAnsi="Times New Roman" w:cs="Times New Roman"/>
        </w:rPr>
        <w:t xml:space="preserve"> by </w:t>
      </w:r>
      <w:r w:rsidR="00906737">
        <w:rPr>
          <w:rFonts w:ascii="Times New Roman" w:hAnsi="Times New Roman" w:cs="Times New Roman"/>
        </w:rPr>
        <w:t>Mary Fletcher.</w:t>
      </w:r>
    </w:p>
    <w:p w:rsidR="003F5F99" w:rsidRDefault="003F5F99">
      <w:pPr>
        <w:rPr>
          <w:rFonts w:ascii="Times New Roman" w:hAnsi="Times New Roman" w:cs="Times New Roman"/>
        </w:rPr>
      </w:pPr>
    </w:p>
    <w:p w:rsidR="003F5F99" w:rsidRDefault="003F5F99">
      <w:pPr>
        <w:rPr>
          <w:rFonts w:ascii="Times New Roman" w:hAnsi="Times New Roman" w:cs="Times New Roman"/>
        </w:rPr>
      </w:pPr>
      <w:r>
        <w:rPr>
          <w:rFonts w:ascii="Times New Roman" w:hAnsi="Times New Roman" w:cs="Times New Roman"/>
        </w:rPr>
        <w:t>Mr. Wright began the meeting at 7:0</w:t>
      </w:r>
      <w:r w:rsidR="00906737">
        <w:rPr>
          <w:rFonts w:ascii="Times New Roman" w:hAnsi="Times New Roman" w:cs="Times New Roman"/>
        </w:rPr>
        <w:t>0</w:t>
      </w:r>
      <w:r>
        <w:rPr>
          <w:rFonts w:ascii="Times New Roman" w:hAnsi="Times New Roman" w:cs="Times New Roman"/>
        </w:rPr>
        <w:t xml:space="preserve"> p.m.</w:t>
      </w:r>
    </w:p>
    <w:p w:rsidR="009662B8" w:rsidRDefault="009662B8">
      <w:pPr>
        <w:rPr>
          <w:rFonts w:ascii="Times New Roman" w:hAnsi="Times New Roman" w:cs="Times New Roman"/>
        </w:rPr>
      </w:pPr>
    </w:p>
    <w:p w:rsidR="00E329D4" w:rsidRDefault="00E329D4">
      <w:pPr>
        <w:rPr>
          <w:rFonts w:ascii="Times New Roman" w:hAnsi="Times New Roman" w:cs="Times New Roman"/>
        </w:rPr>
      </w:pPr>
      <w:r>
        <w:rPr>
          <w:rFonts w:ascii="Times New Roman" w:hAnsi="Times New Roman" w:cs="Times New Roman"/>
        </w:rPr>
        <w:t>Mr. Wright stated that two members of the Board were not p</w:t>
      </w:r>
      <w:r w:rsidR="00FD2755">
        <w:rPr>
          <w:rFonts w:ascii="Times New Roman" w:hAnsi="Times New Roman" w:cs="Times New Roman"/>
        </w:rPr>
        <w:t>resent, but</w:t>
      </w:r>
      <w:bookmarkStart w:id="0" w:name="_GoBack"/>
      <w:bookmarkEnd w:id="0"/>
      <w:r>
        <w:rPr>
          <w:rFonts w:ascii="Times New Roman" w:hAnsi="Times New Roman" w:cs="Times New Roman"/>
        </w:rPr>
        <w:t xml:space="preserve"> </w:t>
      </w:r>
      <w:r w:rsidR="00FD2755">
        <w:rPr>
          <w:rFonts w:ascii="Times New Roman" w:hAnsi="Times New Roman" w:cs="Times New Roman"/>
        </w:rPr>
        <w:t>because there was</w:t>
      </w:r>
      <w:r>
        <w:rPr>
          <w:rFonts w:ascii="Times New Roman" w:hAnsi="Times New Roman" w:cs="Times New Roman"/>
        </w:rPr>
        <w:t xml:space="preserve"> still</w:t>
      </w:r>
      <w:r w:rsidR="00FD2755">
        <w:rPr>
          <w:rFonts w:ascii="Times New Roman" w:hAnsi="Times New Roman" w:cs="Times New Roman"/>
        </w:rPr>
        <w:t xml:space="preserve"> </w:t>
      </w:r>
      <w:r>
        <w:rPr>
          <w:rFonts w:ascii="Times New Roman" w:hAnsi="Times New Roman" w:cs="Times New Roman"/>
        </w:rPr>
        <w:t>a quorum, the public hearing would proceed.</w:t>
      </w:r>
    </w:p>
    <w:p w:rsidR="00E329D4" w:rsidRDefault="00E329D4">
      <w:pPr>
        <w:rPr>
          <w:rFonts w:ascii="Times New Roman" w:hAnsi="Times New Roman" w:cs="Times New Roman"/>
        </w:rPr>
      </w:pPr>
    </w:p>
    <w:p w:rsidR="0054752F" w:rsidRPr="0054752F" w:rsidRDefault="0054752F" w:rsidP="0054752F">
      <w:pPr>
        <w:rPr>
          <w:rFonts w:ascii="Times New Roman" w:eastAsia="Times New Roman" w:hAnsi="Times New Roman" w:cs="Times New Roman"/>
          <w:b/>
          <w:sz w:val="24"/>
          <w:szCs w:val="20"/>
          <w:u w:val="single"/>
        </w:rPr>
      </w:pPr>
      <w:r w:rsidRPr="0054752F">
        <w:rPr>
          <w:rFonts w:ascii="Times New Roman" w:eastAsia="Times New Roman" w:hAnsi="Times New Roman" w:cs="Times New Roman"/>
          <w:b/>
          <w:sz w:val="24"/>
          <w:szCs w:val="20"/>
          <w:u w:val="single"/>
        </w:rPr>
        <w:t>SHONE AREA VARIANCE PUBLIC HEARING</w:t>
      </w:r>
      <w:r w:rsidR="004B1507">
        <w:rPr>
          <w:rFonts w:ascii="Times New Roman" w:eastAsia="Times New Roman" w:hAnsi="Times New Roman" w:cs="Times New Roman"/>
          <w:b/>
          <w:sz w:val="24"/>
          <w:szCs w:val="20"/>
          <w:u w:val="single"/>
        </w:rPr>
        <w:t xml:space="preserve"> (Continued)</w:t>
      </w:r>
    </w:p>
    <w:p w:rsidR="0054752F" w:rsidRPr="0054752F" w:rsidRDefault="0054752F" w:rsidP="0054752F">
      <w:pPr>
        <w:rPr>
          <w:rFonts w:ascii="Times New Roman" w:eastAsia="Times New Roman" w:hAnsi="Times New Roman" w:cs="Times New Roman"/>
          <w:sz w:val="24"/>
          <w:szCs w:val="20"/>
        </w:rPr>
      </w:pPr>
      <w:r w:rsidRPr="0054752F">
        <w:rPr>
          <w:rFonts w:ascii="Times New Roman" w:eastAsia="Times New Roman" w:hAnsi="Times New Roman" w:cs="Times New Roman"/>
          <w:sz w:val="24"/>
          <w:szCs w:val="20"/>
        </w:rPr>
        <w:t xml:space="preserve">Tom and Michele Shone, 7 Morgan Chase, Honeoye Falls, NY, </w:t>
      </w:r>
      <w:r>
        <w:rPr>
          <w:rFonts w:ascii="Times New Roman" w:eastAsia="Times New Roman" w:hAnsi="Times New Roman" w:cs="Times New Roman"/>
          <w:sz w:val="24"/>
          <w:szCs w:val="20"/>
        </w:rPr>
        <w:t xml:space="preserve">appeared before the Board </w:t>
      </w:r>
      <w:r w:rsidRPr="0054752F">
        <w:rPr>
          <w:rFonts w:ascii="Times New Roman" w:eastAsia="Times New Roman" w:hAnsi="Times New Roman" w:cs="Times New Roman"/>
          <w:sz w:val="24"/>
          <w:szCs w:val="20"/>
        </w:rPr>
        <w:t>for an area variance at said property, located near Boughton Hill and Hunt Club, consisting of 3.86 acres and bearing Tax Account No 224.03-1-47, located in an RA-1 zone, for an existing 12’ x 20’ shed with a side setback of 14’ from the property line, whereas Town Code requires a side setback of 20 feet.</w:t>
      </w:r>
    </w:p>
    <w:p w:rsidR="009D56F4" w:rsidRDefault="009D56F4">
      <w:pPr>
        <w:rPr>
          <w:rFonts w:ascii="Times New Roman" w:hAnsi="Times New Roman" w:cs="Times New Roman"/>
        </w:rPr>
      </w:pPr>
    </w:p>
    <w:p w:rsidR="00E329D4" w:rsidRDefault="00B231CF">
      <w:pPr>
        <w:rPr>
          <w:rFonts w:ascii="Times New Roman" w:hAnsi="Times New Roman" w:cs="Times New Roman"/>
        </w:rPr>
      </w:pPr>
      <w:r>
        <w:rPr>
          <w:rFonts w:ascii="Times New Roman" w:hAnsi="Times New Roman" w:cs="Times New Roman"/>
        </w:rPr>
        <w:t xml:space="preserve">Tom and Michele Shone appeared before the Board.  </w:t>
      </w:r>
      <w:r w:rsidR="00E329D4">
        <w:rPr>
          <w:rFonts w:ascii="Times New Roman" w:hAnsi="Times New Roman" w:cs="Times New Roman"/>
        </w:rPr>
        <w:t xml:space="preserve">Mr. Wright stated the Board had received additional information since the last meeting.  </w:t>
      </w:r>
    </w:p>
    <w:p w:rsidR="00B231CF" w:rsidRDefault="00B231CF">
      <w:pPr>
        <w:rPr>
          <w:rFonts w:ascii="Times New Roman" w:hAnsi="Times New Roman" w:cs="Times New Roman"/>
        </w:rPr>
      </w:pPr>
    </w:p>
    <w:p w:rsidR="00E329D4" w:rsidRDefault="0036768C">
      <w:pPr>
        <w:rPr>
          <w:rFonts w:ascii="Times New Roman" w:hAnsi="Times New Roman" w:cs="Times New Roman"/>
        </w:rPr>
      </w:pPr>
      <w:r>
        <w:rPr>
          <w:rFonts w:ascii="Times New Roman" w:hAnsi="Times New Roman" w:cs="Times New Roman"/>
        </w:rPr>
        <w:t>Mr.</w:t>
      </w:r>
      <w:r w:rsidR="00E329D4">
        <w:rPr>
          <w:rFonts w:ascii="Times New Roman" w:hAnsi="Times New Roman" w:cs="Times New Roman"/>
        </w:rPr>
        <w:t xml:space="preserve"> Wright stated that the issue from the last meeting was the conservation easement on the subject property.  Mr. Wright stated he spoke to the code enforcement officer and the conservation easement is an issue for the planning Board.  Mr. Wright stated the variance issue must be settled before the planning board can hear the conservation easement issue.  </w:t>
      </w:r>
    </w:p>
    <w:p w:rsidR="00E329D4" w:rsidRDefault="00E329D4">
      <w:pPr>
        <w:rPr>
          <w:rFonts w:ascii="Times New Roman" w:hAnsi="Times New Roman" w:cs="Times New Roman"/>
        </w:rPr>
      </w:pPr>
    </w:p>
    <w:p w:rsidR="00E329D4" w:rsidRDefault="00E329D4">
      <w:pPr>
        <w:rPr>
          <w:rFonts w:ascii="Times New Roman" w:hAnsi="Times New Roman" w:cs="Times New Roman"/>
        </w:rPr>
      </w:pPr>
      <w:r>
        <w:rPr>
          <w:rFonts w:ascii="Times New Roman" w:hAnsi="Times New Roman" w:cs="Times New Roman"/>
        </w:rPr>
        <w:t>The</w:t>
      </w:r>
      <w:r w:rsidR="00FC4D89">
        <w:rPr>
          <w:rFonts w:ascii="Times New Roman" w:hAnsi="Times New Roman" w:cs="Times New Roman"/>
        </w:rPr>
        <w:t xml:space="preserve"> Board,</w:t>
      </w:r>
      <w:r>
        <w:rPr>
          <w:rFonts w:ascii="Times New Roman" w:hAnsi="Times New Roman" w:cs="Times New Roman"/>
        </w:rPr>
        <w:t xml:space="preserve"> the applicants</w:t>
      </w:r>
      <w:r w:rsidR="00FC4D89">
        <w:rPr>
          <w:rFonts w:ascii="Times New Roman" w:hAnsi="Times New Roman" w:cs="Times New Roman"/>
        </w:rPr>
        <w:t>, Mr. Przysinda residing at 9 Morgan Chase and his attorney, Mr. Hurwitz,</w:t>
      </w:r>
      <w:r>
        <w:rPr>
          <w:rFonts w:ascii="Times New Roman" w:hAnsi="Times New Roman" w:cs="Times New Roman"/>
        </w:rPr>
        <w:t xml:space="preserve"> reviewed the </w:t>
      </w:r>
      <w:proofErr w:type="spellStart"/>
      <w:r>
        <w:rPr>
          <w:rFonts w:ascii="Times New Roman" w:hAnsi="Times New Roman" w:cs="Times New Roman"/>
        </w:rPr>
        <w:t>Mendonshire</w:t>
      </w:r>
      <w:proofErr w:type="spellEnd"/>
      <w:r>
        <w:rPr>
          <w:rFonts w:ascii="Times New Roman" w:hAnsi="Times New Roman" w:cs="Times New Roman"/>
        </w:rPr>
        <w:t xml:space="preserve"> Subdivision map, provided by the CEO.  The board familiarized themselves with </w:t>
      </w:r>
      <w:r w:rsidR="00FC4D89">
        <w:rPr>
          <w:rFonts w:ascii="Times New Roman" w:hAnsi="Times New Roman" w:cs="Times New Roman"/>
        </w:rPr>
        <w:t>the</w:t>
      </w:r>
      <w:r>
        <w:rPr>
          <w:rFonts w:ascii="Times New Roman" w:hAnsi="Times New Roman" w:cs="Times New Roman"/>
        </w:rPr>
        <w:t xml:space="preserve"> lots surrounding the </w:t>
      </w:r>
      <w:proofErr w:type="spellStart"/>
      <w:r>
        <w:rPr>
          <w:rFonts w:ascii="Times New Roman" w:hAnsi="Times New Roman" w:cs="Times New Roman"/>
        </w:rPr>
        <w:t>Shone</w:t>
      </w:r>
      <w:r w:rsidR="00B231CF">
        <w:rPr>
          <w:rFonts w:ascii="Times New Roman" w:hAnsi="Times New Roman" w:cs="Times New Roman"/>
        </w:rPr>
        <w:t>’</w:t>
      </w:r>
      <w:r>
        <w:rPr>
          <w:rFonts w:ascii="Times New Roman" w:hAnsi="Times New Roman" w:cs="Times New Roman"/>
        </w:rPr>
        <w:t>s</w:t>
      </w:r>
      <w:proofErr w:type="spellEnd"/>
      <w:r>
        <w:rPr>
          <w:rFonts w:ascii="Times New Roman" w:hAnsi="Times New Roman" w:cs="Times New Roman"/>
        </w:rPr>
        <w:t xml:space="preserve"> property.  </w:t>
      </w:r>
    </w:p>
    <w:p w:rsidR="004100C7" w:rsidRDefault="004100C7">
      <w:pPr>
        <w:rPr>
          <w:rFonts w:ascii="Times New Roman" w:hAnsi="Times New Roman" w:cs="Times New Roman"/>
        </w:rPr>
      </w:pPr>
    </w:p>
    <w:p w:rsidR="004100C7" w:rsidRDefault="004100C7">
      <w:pPr>
        <w:rPr>
          <w:rFonts w:ascii="Times New Roman" w:hAnsi="Times New Roman" w:cs="Times New Roman"/>
        </w:rPr>
      </w:pPr>
      <w:r>
        <w:rPr>
          <w:rFonts w:ascii="Times New Roman" w:hAnsi="Times New Roman" w:cs="Times New Roman"/>
        </w:rPr>
        <w:t xml:space="preserve">A discussion followed </w:t>
      </w:r>
      <w:r w:rsidR="0036768C">
        <w:rPr>
          <w:rFonts w:ascii="Times New Roman" w:hAnsi="Times New Roman" w:cs="Times New Roman"/>
        </w:rPr>
        <w:t>regarding</w:t>
      </w:r>
      <w:r>
        <w:rPr>
          <w:rFonts w:ascii="Times New Roman" w:hAnsi="Times New Roman" w:cs="Times New Roman"/>
        </w:rPr>
        <w:t xml:space="preserve"> the location of lots and the signatures on the submitted petitions.</w:t>
      </w:r>
    </w:p>
    <w:p w:rsidR="004100C7" w:rsidRDefault="004100C7">
      <w:pPr>
        <w:rPr>
          <w:rFonts w:ascii="Times New Roman" w:hAnsi="Times New Roman" w:cs="Times New Roman"/>
        </w:rPr>
      </w:pPr>
    </w:p>
    <w:p w:rsidR="004100C7" w:rsidRDefault="004100C7">
      <w:pPr>
        <w:rPr>
          <w:rFonts w:ascii="Times New Roman" w:hAnsi="Times New Roman" w:cs="Times New Roman"/>
        </w:rPr>
      </w:pPr>
      <w:proofErr w:type="gramStart"/>
      <w:r>
        <w:rPr>
          <w:rFonts w:ascii="Times New Roman" w:hAnsi="Times New Roman" w:cs="Times New Roman"/>
        </w:rPr>
        <w:t xml:space="preserve">A </w:t>
      </w:r>
      <w:r w:rsidR="0036768C">
        <w:rPr>
          <w:rFonts w:ascii="Times New Roman" w:hAnsi="Times New Roman" w:cs="Times New Roman"/>
        </w:rPr>
        <w:t>discussion</w:t>
      </w:r>
      <w:r>
        <w:rPr>
          <w:rFonts w:ascii="Times New Roman" w:hAnsi="Times New Roman" w:cs="Times New Roman"/>
        </w:rPr>
        <w:t xml:space="preserve"> following regarding when the shed was placed on the pad.</w:t>
      </w:r>
      <w:proofErr w:type="gramEnd"/>
      <w:r>
        <w:rPr>
          <w:rFonts w:ascii="Times New Roman" w:hAnsi="Times New Roman" w:cs="Times New Roman"/>
        </w:rPr>
        <w:t xml:space="preserve">  Ms. Shone stated the shed was there when they received their certificate of occupancy.  </w:t>
      </w:r>
      <w:r w:rsidR="00C17707">
        <w:rPr>
          <w:rFonts w:ascii="Times New Roman" w:hAnsi="Times New Roman" w:cs="Times New Roman"/>
        </w:rPr>
        <w:t xml:space="preserve">She stated she has pictures of the shed being installed when the siding was </w:t>
      </w:r>
      <w:r w:rsidR="00163FCC">
        <w:rPr>
          <w:rFonts w:ascii="Times New Roman" w:hAnsi="Times New Roman" w:cs="Times New Roman"/>
        </w:rPr>
        <w:t>being installed on the house.</w:t>
      </w:r>
      <w:r w:rsidR="00477814">
        <w:rPr>
          <w:rFonts w:ascii="Times New Roman" w:hAnsi="Times New Roman" w:cs="Times New Roman"/>
        </w:rPr>
        <w:t xml:space="preserve">  </w:t>
      </w:r>
    </w:p>
    <w:p w:rsidR="004100C7" w:rsidRDefault="004100C7">
      <w:pPr>
        <w:rPr>
          <w:rFonts w:ascii="Times New Roman" w:hAnsi="Times New Roman" w:cs="Times New Roman"/>
        </w:rPr>
      </w:pPr>
    </w:p>
    <w:p w:rsidR="004100C7" w:rsidRDefault="00477814">
      <w:pPr>
        <w:rPr>
          <w:rFonts w:ascii="Times New Roman" w:hAnsi="Times New Roman" w:cs="Times New Roman"/>
        </w:rPr>
      </w:pPr>
      <w:r>
        <w:rPr>
          <w:rFonts w:ascii="Times New Roman" w:hAnsi="Times New Roman" w:cs="Times New Roman"/>
        </w:rPr>
        <w:t xml:space="preserve">Mr. Hurwitz stated </w:t>
      </w:r>
      <w:r w:rsidR="00163FCC">
        <w:rPr>
          <w:rFonts w:ascii="Times New Roman" w:hAnsi="Times New Roman" w:cs="Times New Roman"/>
        </w:rPr>
        <w:t xml:space="preserve">that he and Mr. Przysinda </w:t>
      </w:r>
      <w:r>
        <w:rPr>
          <w:rFonts w:ascii="Times New Roman" w:hAnsi="Times New Roman" w:cs="Times New Roman"/>
        </w:rPr>
        <w:t xml:space="preserve">ask that the Board take the existence of the covenants into consideration.  </w:t>
      </w:r>
      <w:r w:rsidR="004100C7">
        <w:rPr>
          <w:rFonts w:ascii="Times New Roman" w:hAnsi="Times New Roman" w:cs="Times New Roman"/>
        </w:rPr>
        <w:t xml:space="preserve">A discussion followed regarding the </w:t>
      </w:r>
      <w:proofErr w:type="spellStart"/>
      <w:r w:rsidR="004100C7">
        <w:rPr>
          <w:rFonts w:ascii="Times New Roman" w:hAnsi="Times New Roman" w:cs="Times New Roman"/>
        </w:rPr>
        <w:t>Mendonshire</w:t>
      </w:r>
      <w:proofErr w:type="spellEnd"/>
      <w:r w:rsidR="004100C7">
        <w:rPr>
          <w:rFonts w:ascii="Times New Roman" w:hAnsi="Times New Roman" w:cs="Times New Roman"/>
        </w:rPr>
        <w:t xml:space="preserve"> covenants.</w:t>
      </w:r>
    </w:p>
    <w:p w:rsidR="00477814" w:rsidRDefault="00477814">
      <w:pPr>
        <w:rPr>
          <w:rFonts w:ascii="Times New Roman" w:hAnsi="Times New Roman" w:cs="Times New Roman"/>
        </w:rPr>
      </w:pPr>
    </w:p>
    <w:p w:rsidR="004100C7" w:rsidRDefault="00477814">
      <w:pPr>
        <w:rPr>
          <w:rFonts w:ascii="Times New Roman" w:hAnsi="Times New Roman" w:cs="Times New Roman"/>
        </w:rPr>
      </w:pPr>
      <w:r>
        <w:rPr>
          <w:rFonts w:ascii="Times New Roman" w:hAnsi="Times New Roman" w:cs="Times New Roman"/>
        </w:rPr>
        <w:t xml:space="preserve">Mr. Peckham stated the Board has reviewed the covenant material.  </w:t>
      </w:r>
      <w:r w:rsidR="004100C7">
        <w:rPr>
          <w:rFonts w:ascii="Times New Roman" w:hAnsi="Times New Roman" w:cs="Times New Roman"/>
        </w:rPr>
        <w:t>Mr. Peckham asked if there was any vehicle to enforce covenant violations in the neighborhood – is there a homeowners association.  Ms. Shone stated there was not.</w:t>
      </w:r>
      <w:r w:rsidR="00CF61D5">
        <w:rPr>
          <w:rFonts w:ascii="Times New Roman" w:hAnsi="Times New Roman" w:cs="Times New Roman"/>
        </w:rPr>
        <w:t xml:space="preserve">  Mr. Peckham asked if any of the covenant violations had been enforced.  Ms. Shone stated no.</w:t>
      </w:r>
    </w:p>
    <w:p w:rsidR="00CF61D5" w:rsidRDefault="00CF61D5">
      <w:pPr>
        <w:rPr>
          <w:rFonts w:ascii="Times New Roman" w:hAnsi="Times New Roman" w:cs="Times New Roman"/>
        </w:rPr>
      </w:pPr>
    </w:p>
    <w:p w:rsidR="00CF61D5" w:rsidRDefault="00CF61D5">
      <w:pPr>
        <w:rPr>
          <w:rFonts w:ascii="Times New Roman" w:hAnsi="Times New Roman" w:cs="Times New Roman"/>
        </w:rPr>
      </w:pPr>
      <w:r>
        <w:rPr>
          <w:rFonts w:ascii="Times New Roman" w:hAnsi="Times New Roman" w:cs="Times New Roman"/>
        </w:rPr>
        <w:t>Mr. Peckham stated the covenants serve as guidelines.  Mr. Hurwitz</w:t>
      </w:r>
      <w:r w:rsidR="00163FCC">
        <w:rPr>
          <w:rFonts w:ascii="Times New Roman" w:hAnsi="Times New Roman" w:cs="Times New Roman"/>
        </w:rPr>
        <w:t xml:space="preserve"> </w:t>
      </w:r>
      <w:r>
        <w:rPr>
          <w:rFonts w:ascii="Times New Roman" w:hAnsi="Times New Roman" w:cs="Times New Roman"/>
        </w:rPr>
        <w:t>stated they are absolutely legally enforceable.</w:t>
      </w:r>
    </w:p>
    <w:p w:rsidR="00CF61D5" w:rsidRDefault="00CF61D5">
      <w:pPr>
        <w:rPr>
          <w:rFonts w:ascii="Times New Roman" w:hAnsi="Times New Roman" w:cs="Times New Roman"/>
        </w:rPr>
      </w:pPr>
    </w:p>
    <w:p w:rsidR="00CF61D5" w:rsidRDefault="00CF61D5">
      <w:pPr>
        <w:rPr>
          <w:rFonts w:ascii="Times New Roman" w:hAnsi="Times New Roman" w:cs="Times New Roman"/>
        </w:rPr>
      </w:pPr>
      <w:r>
        <w:rPr>
          <w:rFonts w:ascii="Times New Roman" w:hAnsi="Times New Roman" w:cs="Times New Roman"/>
        </w:rPr>
        <w:t>A discussion followed.</w:t>
      </w:r>
    </w:p>
    <w:p w:rsidR="00CF61D5" w:rsidRDefault="00CF61D5">
      <w:pPr>
        <w:rPr>
          <w:rFonts w:ascii="Times New Roman" w:hAnsi="Times New Roman" w:cs="Times New Roman"/>
        </w:rPr>
      </w:pPr>
    </w:p>
    <w:p w:rsidR="00CF61D5" w:rsidRDefault="00CF61D5">
      <w:pPr>
        <w:rPr>
          <w:rFonts w:ascii="Times New Roman" w:hAnsi="Times New Roman" w:cs="Times New Roman"/>
        </w:rPr>
      </w:pPr>
      <w:r>
        <w:rPr>
          <w:rFonts w:ascii="Times New Roman" w:hAnsi="Times New Roman" w:cs="Times New Roman"/>
        </w:rPr>
        <w:t xml:space="preserve">Mr. Peckham asked if the variance were denied, what </w:t>
      </w:r>
      <w:r w:rsidR="0036768C">
        <w:rPr>
          <w:rFonts w:ascii="Times New Roman" w:hAnsi="Times New Roman" w:cs="Times New Roman"/>
        </w:rPr>
        <w:t>alternatives</w:t>
      </w:r>
      <w:r>
        <w:rPr>
          <w:rFonts w:ascii="Times New Roman" w:hAnsi="Times New Roman" w:cs="Times New Roman"/>
        </w:rPr>
        <w:t xml:space="preserve"> would the </w:t>
      </w:r>
      <w:proofErr w:type="spellStart"/>
      <w:r w:rsidR="00163FCC">
        <w:rPr>
          <w:rFonts w:ascii="Times New Roman" w:hAnsi="Times New Roman" w:cs="Times New Roman"/>
        </w:rPr>
        <w:t>S</w:t>
      </w:r>
      <w:r>
        <w:rPr>
          <w:rFonts w:ascii="Times New Roman" w:hAnsi="Times New Roman" w:cs="Times New Roman"/>
        </w:rPr>
        <w:t>hones</w:t>
      </w:r>
      <w:proofErr w:type="spellEnd"/>
      <w:r>
        <w:rPr>
          <w:rFonts w:ascii="Times New Roman" w:hAnsi="Times New Roman" w:cs="Times New Roman"/>
        </w:rPr>
        <w:t xml:space="preserve"> have – could they move the shed to the east or west a few feet?  Ms. Shone stated moving the shed would disturb some trees.  Mr. Shone stated they had no intention of taking the shed down.</w:t>
      </w:r>
    </w:p>
    <w:p w:rsidR="00CF61D5" w:rsidRDefault="00CF61D5">
      <w:pPr>
        <w:rPr>
          <w:rFonts w:ascii="Times New Roman" w:hAnsi="Times New Roman" w:cs="Times New Roman"/>
        </w:rPr>
      </w:pPr>
    </w:p>
    <w:p w:rsidR="00CF61D5" w:rsidRDefault="00CF61D5">
      <w:pPr>
        <w:rPr>
          <w:rFonts w:ascii="Times New Roman" w:hAnsi="Times New Roman" w:cs="Times New Roman"/>
        </w:rPr>
      </w:pPr>
      <w:r>
        <w:rPr>
          <w:rFonts w:ascii="Times New Roman" w:hAnsi="Times New Roman" w:cs="Times New Roman"/>
        </w:rPr>
        <w:t>Mr. Wright asked if the trees were there when the shed was placed.  Mr. Shone stated yes.</w:t>
      </w:r>
    </w:p>
    <w:p w:rsidR="00CF61D5" w:rsidRDefault="00CF61D5">
      <w:pPr>
        <w:rPr>
          <w:rFonts w:ascii="Times New Roman" w:hAnsi="Times New Roman" w:cs="Times New Roman"/>
        </w:rPr>
      </w:pPr>
    </w:p>
    <w:p w:rsidR="00CF61D5" w:rsidRDefault="00CF61D5">
      <w:pPr>
        <w:rPr>
          <w:rFonts w:ascii="Times New Roman" w:hAnsi="Times New Roman" w:cs="Times New Roman"/>
        </w:rPr>
      </w:pPr>
      <w:r>
        <w:rPr>
          <w:rFonts w:ascii="Times New Roman" w:hAnsi="Times New Roman" w:cs="Times New Roman"/>
        </w:rPr>
        <w:t xml:space="preserve">Mr. </w:t>
      </w:r>
      <w:r w:rsidR="0036768C">
        <w:rPr>
          <w:rFonts w:ascii="Times New Roman" w:hAnsi="Times New Roman" w:cs="Times New Roman"/>
        </w:rPr>
        <w:t>Wright</w:t>
      </w:r>
      <w:r>
        <w:rPr>
          <w:rFonts w:ascii="Times New Roman" w:hAnsi="Times New Roman" w:cs="Times New Roman"/>
        </w:rPr>
        <w:t xml:space="preserve"> asked if there were any other comments.</w:t>
      </w:r>
    </w:p>
    <w:p w:rsidR="00CF61D5" w:rsidRDefault="00CF61D5">
      <w:pPr>
        <w:rPr>
          <w:rFonts w:ascii="Times New Roman" w:hAnsi="Times New Roman" w:cs="Times New Roman"/>
        </w:rPr>
      </w:pPr>
    </w:p>
    <w:p w:rsidR="00CF61D5" w:rsidRDefault="00CF61D5">
      <w:pPr>
        <w:rPr>
          <w:rFonts w:ascii="Times New Roman" w:hAnsi="Times New Roman" w:cs="Times New Roman"/>
        </w:rPr>
      </w:pPr>
      <w:r>
        <w:rPr>
          <w:rFonts w:ascii="Times New Roman" w:hAnsi="Times New Roman" w:cs="Times New Roman"/>
        </w:rPr>
        <w:t xml:space="preserve">A discussion followed regarding petitions that had been submitted by the </w:t>
      </w:r>
      <w:proofErr w:type="spellStart"/>
      <w:r>
        <w:rPr>
          <w:rFonts w:ascii="Times New Roman" w:hAnsi="Times New Roman" w:cs="Times New Roman"/>
        </w:rPr>
        <w:t>Shones</w:t>
      </w:r>
      <w:proofErr w:type="spellEnd"/>
      <w:r>
        <w:rPr>
          <w:rFonts w:ascii="Times New Roman" w:hAnsi="Times New Roman" w:cs="Times New Roman"/>
        </w:rPr>
        <w:t xml:space="preserve"> and Mr. </w:t>
      </w:r>
      <w:r w:rsidR="0036768C">
        <w:rPr>
          <w:rFonts w:ascii="Times New Roman" w:hAnsi="Times New Roman" w:cs="Times New Roman"/>
        </w:rPr>
        <w:t>Przysinda</w:t>
      </w:r>
      <w:r>
        <w:rPr>
          <w:rFonts w:ascii="Times New Roman" w:hAnsi="Times New Roman" w:cs="Times New Roman"/>
        </w:rPr>
        <w:t>.</w:t>
      </w:r>
    </w:p>
    <w:p w:rsidR="00CF61D5" w:rsidRDefault="00CF61D5">
      <w:pPr>
        <w:rPr>
          <w:rFonts w:ascii="Times New Roman" w:hAnsi="Times New Roman" w:cs="Times New Roman"/>
        </w:rPr>
      </w:pPr>
    </w:p>
    <w:p w:rsidR="00CF61D5" w:rsidRDefault="00CF61D5">
      <w:pPr>
        <w:rPr>
          <w:rFonts w:ascii="Times New Roman" w:hAnsi="Times New Roman" w:cs="Times New Roman"/>
        </w:rPr>
      </w:pPr>
      <w:r>
        <w:rPr>
          <w:rFonts w:ascii="Times New Roman" w:hAnsi="Times New Roman" w:cs="Times New Roman"/>
        </w:rPr>
        <w:t xml:space="preserve">A discussion followed regarding the covenants.  </w:t>
      </w:r>
    </w:p>
    <w:p w:rsidR="00E3542B" w:rsidRDefault="00E3542B">
      <w:pPr>
        <w:rPr>
          <w:rFonts w:ascii="Times New Roman" w:hAnsi="Times New Roman" w:cs="Times New Roman"/>
        </w:rPr>
      </w:pPr>
    </w:p>
    <w:p w:rsidR="00E3542B" w:rsidRDefault="00E3542B">
      <w:pPr>
        <w:rPr>
          <w:rFonts w:ascii="Times New Roman" w:hAnsi="Times New Roman" w:cs="Times New Roman"/>
        </w:rPr>
      </w:pPr>
      <w:r>
        <w:rPr>
          <w:rFonts w:ascii="Times New Roman" w:hAnsi="Times New Roman" w:cs="Times New Roman"/>
        </w:rPr>
        <w:t xml:space="preserve">Mr. Clark stated Board members can speak to the CEO about this application once the public hearing is closed.  </w:t>
      </w:r>
    </w:p>
    <w:p w:rsidR="00E3542B" w:rsidRDefault="00E3542B">
      <w:pPr>
        <w:rPr>
          <w:rFonts w:ascii="Times New Roman" w:hAnsi="Times New Roman" w:cs="Times New Roman"/>
        </w:rPr>
      </w:pPr>
    </w:p>
    <w:p w:rsidR="00E3542B" w:rsidRDefault="00E3542B">
      <w:pPr>
        <w:rPr>
          <w:rFonts w:ascii="Times New Roman" w:hAnsi="Times New Roman" w:cs="Times New Roman"/>
        </w:rPr>
      </w:pPr>
      <w:r>
        <w:rPr>
          <w:rFonts w:ascii="Times New Roman" w:hAnsi="Times New Roman" w:cs="Times New Roman"/>
        </w:rPr>
        <w:t xml:space="preserve">A discussion followed regarding whether the shed was in the side or backyard of the </w:t>
      </w:r>
      <w:proofErr w:type="spellStart"/>
      <w:proofErr w:type="gramStart"/>
      <w:r>
        <w:rPr>
          <w:rFonts w:ascii="Times New Roman" w:hAnsi="Times New Roman" w:cs="Times New Roman"/>
        </w:rPr>
        <w:t>Shone</w:t>
      </w:r>
      <w:r w:rsidR="00B231CF">
        <w:rPr>
          <w:rFonts w:ascii="Times New Roman" w:hAnsi="Times New Roman" w:cs="Times New Roman"/>
        </w:rPr>
        <w:t>’s</w:t>
      </w:r>
      <w:proofErr w:type="spellEnd"/>
      <w:r w:rsidR="00B231CF">
        <w:rPr>
          <w:rFonts w:ascii="Times New Roman" w:hAnsi="Times New Roman" w:cs="Times New Roman"/>
        </w:rPr>
        <w:t xml:space="preserve"> </w:t>
      </w:r>
      <w:r>
        <w:rPr>
          <w:rFonts w:ascii="Times New Roman" w:hAnsi="Times New Roman" w:cs="Times New Roman"/>
        </w:rPr>
        <w:t xml:space="preserve"> property</w:t>
      </w:r>
      <w:proofErr w:type="gramEnd"/>
      <w:r>
        <w:rPr>
          <w:rFonts w:ascii="Times New Roman" w:hAnsi="Times New Roman" w:cs="Times New Roman"/>
        </w:rPr>
        <w:t>.</w:t>
      </w:r>
    </w:p>
    <w:p w:rsidR="00E3542B" w:rsidRDefault="00E3542B">
      <w:pPr>
        <w:rPr>
          <w:rFonts w:ascii="Times New Roman" w:hAnsi="Times New Roman" w:cs="Times New Roman"/>
        </w:rPr>
      </w:pPr>
    </w:p>
    <w:p w:rsidR="00E3542B" w:rsidRDefault="00E3542B">
      <w:pPr>
        <w:rPr>
          <w:rFonts w:ascii="Times New Roman" w:hAnsi="Times New Roman" w:cs="Times New Roman"/>
        </w:rPr>
      </w:pPr>
      <w:r>
        <w:rPr>
          <w:rFonts w:ascii="Times New Roman" w:hAnsi="Times New Roman" w:cs="Times New Roman"/>
        </w:rPr>
        <w:t>There were no other comments.</w:t>
      </w:r>
    </w:p>
    <w:p w:rsidR="00E3542B" w:rsidRDefault="00E3542B">
      <w:pPr>
        <w:rPr>
          <w:rFonts w:ascii="Times New Roman" w:hAnsi="Times New Roman" w:cs="Times New Roman"/>
        </w:rPr>
      </w:pPr>
    </w:p>
    <w:p w:rsidR="00E3542B" w:rsidRPr="00B231CF" w:rsidRDefault="00E3542B">
      <w:pPr>
        <w:rPr>
          <w:rFonts w:ascii="Times New Roman" w:hAnsi="Times New Roman" w:cs="Times New Roman"/>
          <w:b/>
          <w:u w:val="single"/>
        </w:rPr>
      </w:pPr>
      <w:r w:rsidRPr="00B231CF">
        <w:rPr>
          <w:rFonts w:ascii="Times New Roman" w:hAnsi="Times New Roman" w:cs="Times New Roman"/>
          <w:b/>
          <w:u w:val="single"/>
        </w:rPr>
        <w:t>MOTION</w:t>
      </w:r>
    </w:p>
    <w:p w:rsidR="00E3542B" w:rsidRDefault="00E3542B">
      <w:pPr>
        <w:rPr>
          <w:rFonts w:ascii="Times New Roman" w:hAnsi="Times New Roman" w:cs="Times New Roman"/>
        </w:rPr>
      </w:pPr>
      <w:r>
        <w:rPr>
          <w:rFonts w:ascii="Times New Roman" w:hAnsi="Times New Roman" w:cs="Times New Roman"/>
        </w:rPr>
        <w:t>Mr. Wright moved, seconded by Ms. Sciortino, to close the public hearing.</w:t>
      </w:r>
    </w:p>
    <w:p w:rsidR="00E3542B" w:rsidRDefault="00E3542B">
      <w:pPr>
        <w:rPr>
          <w:rFonts w:ascii="Times New Roman" w:hAnsi="Times New Roman" w:cs="Times New Roman"/>
        </w:rPr>
      </w:pPr>
    </w:p>
    <w:p w:rsidR="00E3542B" w:rsidRPr="00B231CF" w:rsidRDefault="00E3542B">
      <w:pPr>
        <w:rPr>
          <w:rFonts w:ascii="Times New Roman" w:hAnsi="Times New Roman" w:cs="Times New Roman"/>
          <w:b/>
          <w:u w:val="single"/>
        </w:rPr>
      </w:pPr>
      <w:r w:rsidRPr="00B231CF">
        <w:rPr>
          <w:rFonts w:ascii="Times New Roman" w:hAnsi="Times New Roman" w:cs="Times New Roman"/>
          <w:b/>
          <w:u w:val="single"/>
        </w:rPr>
        <w:t>ADOPTED</w:t>
      </w:r>
    </w:p>
    <w:p w:rsidR="00E3542B" w:rsidRDefault="00E3542B">
      <w:pPr>
        <w:rPr>
          <w:rFonts w:ascii="Times New Roman" w:hAnsi="Times New Roman" w:cs="Times New Roman"/>
        </w:rPr>
      </w:pPr>
      <w:proofErr w:type="gramStart"/>
      <w:r>
        <w:rPr>
          <w:rFonts w:ascii="Times New Roman" w:hAnsi="Times New Roman" w:cs="Times New Roman"/>
        </w:rPr>
        <w:t>Mr. Wright – aye; Ms. Sciortino – aye; and Mr. Peckham – aye.</w:t>
      </w:r>
      <w:proofErr w:type="gramEnd"/>
    </w:p>
    <w:p w:rsidR="00E3542B" w:rsidRDefault="00E3542B">
      <w:pPr>
        <w:rPr>
          <w:rFonts w:ascii="Times New Roman" w:hAnsi="Times New Roman" w:cs="Times New Roman"/>
        </w:rPr>
      </w:pPr>
    </w:p>
    <w:p w:rsidR="00E3542B" w:rsidRDefault="00E3542B">
      <w:pPr>
        <w:rPr>
          <w:rFonts w:ascii="Times New Roman" w:hAnsi="Times New Roman" w:cs="Times New Roman"/>
        </w:rPr>
      </w:pPr>
      <w:r>
        <w:rPr>
          <w:rFonts w:ascii="Times New Roman" w:hAnsi="Times New Roman" w:cs="Times New Roman"/>
        </w:rPr>
        <w:t>Mr. Wright stated the Board had 60 days from the closing of the public hearing to make a decision.</w:t>
      </w:r>
    </w:p>
    <w:p w:rsidR="00E3542B" w:rsidRDefault="00E3542B">
      <w:pPr>
        <w:rPr>
          <w:rFonts w:ascii="Times New Roman" w:hAnsi="Times New Roman" w:cs="Times New Roman"/>
        </w:rPr>
      </w:pPr>
    </w:p>
    <w:p w:rsidR="00510258" w:rsidRPr="00CD22E4" w:rsidRDefault="00510258" w:rsidP="00510258">
      <w:pPr>
        <w:rPr>
          <w:rFonts w:ascii="Times New Roman" w:hAnsi="Times New Roman" w:cs="Times New Roman"/>
          <w:b/>
          <w:u w:val="single"/>
        </w:rPr>
      </w:pPr>
      <w:r w:rsidRPr="00CD22E4">
        <w:rPr>
          <w:rFonts w:ascii="Times New Roman" w:hAnsi="Times New Roman" w:cs="Times New Roman"/>
          <w:b/>
          <w:u w:val="single"/>
        </w:rPr>
        <w:t>MINUTES</w:t>
      </w:r>
    </w:p>
    <w:p w:rsidR="00510258" w:rsidRDefault="00510258" w:rsidP="00510258">
      <w:pPr>
        <w:rPr>
          <w:rFonts w:ascii="Times New Roman" w:hAnsi="Times New Roman" w:cs="Times New Roman"/>
        </w:rPr>
      </w:pPr>
    </w:p>
    <w:p w:rsidR="00510258" w:rsidRDefault="00510258" w:rsidP="00510258">
      <w:pPr>
        <w:rPr>
          <w:rFonts w:ascii="Times New Roman" w:hAnsi="Times New Roman" w:cs="Times New Roman"/>
        </w:rPr>
      </w:pPr>
      <w:r>
        <w:rPr>
          <w:rFonts w:ascii="Times New Roman" w:hAnsi="Times New Roman" w:cs="Times New Roman"/>
        </w:rPr>
        <w:t xml:space="preserve">Mr. Wright moved, seconded by Ms. Sciortino, to approve the minutes of the </w:t>
      </w:r>
      <w:r w:rsidR="00E3542B">
        <w:rPr>
          <w:rFonts w:ascii="Times New Roman" w:hAnsi="Times New Roman" w:cs="Times New Roman"/>
        </w:rPr>
        <w:t>January 8, 2015</w:t>
      </w:r>
      <w:r>
        <w:rPr>
          <w:rFonts w:ascii="Times New Roman" w:hAnsi="Times New Roman" w:cs="Times New Roman"/>
        </w:rPr>
        <w:t xml:space="preserve"> meeting, as amended.</w:t>
      </w:r>
    </w:p>
    <w:p w:rsidR="00CD22E4" w:rsidRDefault="00CD22E4" w:rsidP="00510258">
      <w:pPr>
        <w:rPr>
          <w:rFonts w:ascii="Times New Roman" w:hAnsi="Times New Roman" w:cs="Times New Roman"/>
        </w:rPr>
      </w:pPr>
    </w:p>
    <w:p w:rsidR="00CD22E4" w:rsidRPr="00CD22E4" w:rsidRDefault="00CD22E4" w:rsidP="00510258">
      <w:pPr>
        <w:rPr>
          <w:rFonts w:ascii="Times New Roman" w:hAnsi="Times New Roman" w:cs="Times New Roman"/>
          <w:b/>
          <w:u w:val="single"/>
        </w:rPr>
      </w:pPr>
      <w:r w:rsidRPr="00CD22E4">
        <w:rPr>
          <w:rFonts w:ascii="Times New Roman" w:hAnsi="Times New Roman" w:cs="Times New Roman"/>
          <w:b/>
          <w:u w:val="single"/>
        </w:rPr>
        <w:t>APPROVED</w:t>
      </w:r>
    </w:p>
    <w:p w:rsidR="00510258" w:rsidRDefault="00510258" w:rsidP="00510258">
      <w:pPr>
        <w:rPr>
          <w:rFonts w:ascii="Times New Roman" w:hAnsi="Times New Roman" w:cs="Times New Roman"/>
        </w:rPr>
      </w:pPr>
      <w:r>
        <w:rPr>
          <w:rFonts w:ascii="Times New Roman" w:hAnsi="Times New Roman" w:cs="Times New Roman"/>
        </w:rPr>
        <w:t xml:space="preserve">Mr. Wright – aye; Ms. </w:t>
      </w:r>
      <w:proofErr w:type="gramStart"/>
      <w:r>
        <w:rPr>
          <w:rFonts w:ascii="Times New Roman" w:hAnsi="Times New Roman" w:cs="Times New Roman"/>
        </w:rPr>
        <w:t>Sciortino  -</w:t>
      </w:r>
      <w:proofErr w:type="gramEnd"/>
      <w:r>
        <w:rPr>
          <w:rFonts w:ascii="Times New Roman" w:hAnsi="Times New Roman" w:cs="Times New Roman"/>
        </w:rPr>
        <w:t xml:space="preserve"> aye; </w:t>
      </w:r>
      <w:r w:rsidR="00E3542B">
        <w:rPr>
          <w:rFonts w:ascii="Times New Roman" w:hAnsi="Times New Roman" w:cs="Times New Roman"/>
        </w:rPr>
        <w:t xml:space="preserve"> and </w:t>
      </w:r>
      <w:r>
        <w:rPr>
          <w:rFonts w:ascii="Times New Roman" w:hAnsi="Times New Roman" w:cs="Times New Roman"/>
        </w:rPr>
        <w:t>Mr. Peckham – aye.</w:t>
      </w:r>
    </w:p>
    <w:p w:rsidR="00D9332D" w:rsidRDefault="00D9332D">
      <w:pPr>
        <w:rPr>
          <w:rFonts w:ascii="Times New Roman" w:hAnsi="Times New Roman" w:cs="Times New Roman"/>
        </w:rPr>
      </w:pPr>
    </w:p>
    <w:p w:rsidR="002E1AFC" w:rsidRDefault="00D9332D">
      <w:pPr>
        <w:rPr>
          <w:rFonts w:ascii="Times New Roman" w:hAnsi="Times New Roman" w:cs="Times New Roman"/>
        </w:rPr>
      </w:pPr>
      <w:r>
        <w:rPr>
          <w:rFonts w:ascii="Times New Roman" w:hAnsi="Times New Roman" w:cs="Times New Roman"/>
        </w:rPr>
        <w:t>A discussion followed.</w:t>
      </w:r>
    </w:p>
    <w:p w:rsidR="00163FCC" w:rsidRDefault="00163FCC">
      <w:pPr>
        <w:rPr>
          <w:rFonts w:ascii="Times New Roman" w:hAnsi="Times New Roman" w:cs="Times New Roman"/>
        </w:rPr>
      </w:pPr>
    </w:p>
    <w:p w:rsidR="00163FCC" w:rsidRDefault="00163FCC">
      <w:pPr>
        <w:rPr>
          <w:rFonts w:ascii="Times New Roman" w:hAnsi="Times New Roman" w:cs="Times New Roman"/>
        </w:rPr>
      </w:pPr>
      <w:r>
        <w:rPr>
          <w:rFonts w:ascii="Times New Roman" w:hAnsi="Times New Roman" w:cs="Times New Roman"/>
        </w:rPr>
        <w:t>Mr. Wright stated that the Shone Determination would be on the agenda for the next meeting on February 26, 2015.</w:t>
      </w:r>
    </w:p>
    <w:p w:rsidR="00E3542B" w:rsidRDefault="00E3542B">
      <w:pPr>
        <w:rPr>
          <w:rFonts w:ascii="Times New Roman" w:hAnsi="Times New Roman" w:cs="Times New Roman"/>
        </w:rPr>
      </w:pPr>
    </w:p>
    <w:p w:rsidR="00E3542B" w:rsidRPr="00E3542B" w:rsidRDefault="00E3542B">
      <w:pPr>
        <w:rPr>
          <w:rFonts w:ascii="Times New Roman" w:hAnsi="Times New Roman" w:cs="Times New Roman"/>
          <w:b/>
          <w:u w:val="single"/>
        </w:rPr>
      </w:pPr>
      <w:r w:rsidRPr="00E3542B">
        <w:rPr>
          <w:rFonts w:ascii="Times New Roman" w:hAnsi="Times New Roman" w:cs="Times New Roman"/>
          <w:b/>
          <w:u w:val="single"/>
        </w:rPr>
        <w:lastRenderedPageBreak/>
        <w:t>MOTION</w:t>
      </w:r>
    </w:p>
    <w:p w:rsidR="0097511F" w:rsidRDefault="00E3542B">
      <w:pPr>
        <w:rPr>
          <w:rFonts w:ascii="Times New Roman" w:hAnsi="Times New Roman" w:cs="Times New Roman"/>
        </w:rPr>
      </w:pPr>
      <w:r>
        <w:rPr>
          <w:rFonts w:ascii="Times New Roman" w:hAnsi="Times New Roman" w:cs="Times New Roman"/>
        </w:rPr>
        <w:t>Mr. Wright moved, seconded by Ms. Sciortino, to adjourn the meeting at 8:40 pm.</w:t>
      </w:r>
    </w:p>
    <w:p w:rsidR="00B231CF" w:rsidRDefault="00B231CF">
      <w:pPr>
        <w:rPr>
          <w:rFonts w:ascii="Times New Roman" w:hAnsi="Times New Roman" w:cs="Times New Roman"/>
        </w:rPr>
      </w:pPr>
    </w:p>
    <w:p w:rsidR="00E3542B" w:rsidRPr="00CD22E4" w:rsidRDefault="00E3542B" w:rsidP="00E3542B">
      <w:pPr>
        <w:rPr>
          <w:rFonts w:ascii="Times New Roman" w:hAnsi="Times New Roman" w:cs="Times New Roman"/>
          <w:b/>
          <w:u w:val="single"/>
        </w:rPr>
      </w:pPr>
      <w:r w:rsidRPr="00CD22E4">
        <w:rPr>
          <w:rFonts w:ascii="Times New Roman" w:hAnsi="Times New Roman" w:cs="Times New Roman"/>
          <w:b/>
          <w:u w:val="single"/>
        </w:rPr>
        <w:t>APPROVED</w:t>
      </w:r>
    </w:p>
    <w:p w:rsidR="00874F6E" w:rsidRDefault="00E3542B">
      <w:pPr>
        <w:rPr>
          <w:rFonts w:ascii="Times New Roman" w:hAnsi="Times New Roman" w:cs="Times New Roman"/>
        </w:rPr>
      </w:pPr>
      <w:r>
        <w:rPr>
          <w:rFonts w:ascii="Times New Roman" w:hAnsi="Times New Roman" w:cs="Times New Roman"/>
        </w:rPr>
        <w:t xml:space="preserve">Mr. Wright – aye; Ms. </w:t>
      </w:r>
      <w:proofErr w:type="gramStart"/>
      <w:r>
        <w:rPr>
          <w:rFonts w:ascii="Times New Roman" w:hAnsi="Times New Roman" w:cs="Times New Roman"/>
        </w:rPr>
        <w:t>Sciortino  -</w:t>
      </w:r>
      <w:proofErr w:type="gramEnd"/>
      <w:r>
        <w:rPr>
          <w:rFonts w:ascii="Times New Roman" w:hAnsi="Times New Roman" w:cs="Times New Roman"/>
        </w:rPr>
        <w:t xml:space="preserve"> aye;  and Mr. Peckham – aye.</w:t>
      </w:r>
    </w:p>
    <w:p w:rsidR="00874F6E" w:rsidRDefault="00874F6E">
      <w:pPr>
        <w:rPr>
          <w:rFonts w:ascii="Times New Roman" w:hAnsi="Times New Roman" w:cs="Times New Roman"/>
        </w:rPr>
      </w:pPr>
    </w:p>
    <w:sectPr w:rsidR="00874F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C3F" w:rsidRDefault="009B1C3F" w:rsidP="00E06095">
      <w:r>
        <w:separator/>
      </w:r>
    </w:p>
  </w:endnote>
  <w:endnote w:type="continuationSeparator" w:id="0">
    <w:p w:rsidR="009B1C3F" w:rsidRDefault="009B1C3F" w:rsidP="00E0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069012"/>
      <w:docPartObj>
        <w:docPartGallery w:val="Page Numbers (Bottom of Page)"/>
        <w:docPartUnique/>
      </w:docPartObj>
    </w:sdtPr>
    <w:sdtEndPr>
      <w:rPr>
        <w:rFonts w:ascii="Times New Roman" w:hAnsi="Times New Roman" w:cs="Times New Roman"/>
        <w:noProof/>
      </w:rPr>
    </w:sdtEndPr>
    <w:sdtContent>
      <w:p w:rsidR="00E06095" w:rsidRPr="00E06095" w:rsidRDefault="00E06095">
        <w:pPr>
          <w:pStyle w:val="Footer"/>
          <w:jc w:val="center"/>
          <w:rPr>
            <w:rFonts w:ascii="Times New Roman" w:hAnsi="Times New Roman" w:cs="Times New Roman"/>
          </w:rPr>
        </w:pPr>
        <w:r w:rsidRPr="00E06095">
          <w:rPr>
            <w:rFonts w:ascii="Times New Roman" w:hAnsi="Times New Roman" w:cs="Times New Roman"/>
          </w:rPr>
          <w:fldChar w:fldCharType="begin"/>
        </w:r>
        <w:r w:rsidRPr="00E06095">
          <w:rPr>
            <w:rFonts w:ascii="Times New Roman" w:hAnsi="Times New Roman" w:cs="Times New Roman"/>
          </w:rPr>
          <w:instrText xml:space="preserve"> PAGE   \* MERGEFORMAT </w:instrText>
        </w:r>
        <w:r w:rsidRPr="00E06095">
          <w:rPr>
            <w:rFonts w:ascii="Times New Roman" w:hAnsi="Times New Roman" w:cs="Times New Roman"/>
          </w:rPr>
          <w:fldChar w:fldCharType="separate"/>
        </w:r>
        <w:r w:rsidR="00FD2755">
          <w:rPr>
            <w:rFonts w:ascii="Times New Roman" w:hAnsi="Times New Roman" w:cs="Times New Roman"/>
            <w:noProof/>
          </w:rPr>
          <w:t>1</w:t>
        </w:r>
        <w:r w:rsidRPr="00E06095">
          <w:rPr>
            <w:rFonts w:ascii="Times New Roman" w:hAnsi="Times New Roman" w:cs="Times New Roman"/>
            <w:noProof/>
          </w:rPr>
          <w:fldChar w:fldCharType="end"/>
        </w:r>
      </w:p>
    </w:sdtContent>
  </w:sdt>
  <w:p w:rsidR="00E06095" w:rsidRDefault="00E060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C3F" w:rsidRDefault="009B1C3F" w:rsidP="00E06095">
      <w:r>
        <w:separator/>
      </w:r>
    </w:p>
  </w:footnote>
  <w:footnote w:type="continuationSeparator" w:id="0">
    <w:p w:rsidR="009B1C3F" w:rsidRDefault="009B1C3F" w:rsidP="00E06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95" w:rsidRDefault="0036768C" w:rsidP="00E06095">
    <w:pPr>
      <w:pStyle w:val="Header"/>
      <w:jc w:val="right"/>
      <w:rPr>
        <w:rFonts w:ascii="Times New Roman" w:hAnsi="Times New Roman" w:cs="Times New Roman"/>
      </w:rPr>
    </w:pPr>
    <w:r>
      <w:rPr>
        <w:rFonts w:ascii="Times New Roman" w:hAnsi="Times New Roman" w:cs="Times New Roman"/>
      </w:rPr>
      <w:t>February 12</w:t>
    </w:r>
    <w:r w:rsidR="0004146D">
      <w:rPr>
        <w:rFonts w:ascii="Times New Roman" w:hAnsi="Times New Roman" w:cs="Times New Roman"/>
      </w:rPr>
      <w:t>, 2015</w:t>
    </w:r>
  </w:p>
  <w:p w:rsidR="008107EC" w:rsidRPr="00E06095" w:rsidRDefault="008107EC" w:rsidP="00E06095">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55DD2"/>
    <w:multiLevelType w:val="hybridMultilevel"/>
    <w:tmpl w:val="29D4F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5F708C"/>
    <w:multiLevelType w:val="hybridMultilevel"/>
    <w:tmpl w:val="D36ED30E"/>
    <w:lvl w:ilvl="0" w:tplc="61C2ADF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99"/>
    <w:rsid w:val="0004146D"/>
    <w:rsid w:val="0004507A"/>
    <w:rsid w:val="0004710D"/>
    <w:rsid w:val="00063ACF"/>
    <w:rsid w:val="0008584D"/>
    <w:rsid w:val="00096C09"/>
    <w:rsid w:val="000F06CE"/>
    <w:rsid w:val="000F695E"/>
    <w:rsid w:val="00120338"/>
    <w:rsid w:val="00163FCC"/>
    <w:rsid w:val="001B1C72"/>
    <w:rsid w:val="001B3218"/>
    <w:rsid w:val="001F456B"/>
    <w:rsid w:val="00287395"/>
    <w:rsid w:val="00297C62"/>
    <w:rsid w:val="002D7C80"/>
    <w:rsid w:val="002E1AFC"/>
    <w:rsid w:val="003046A1"/>
    <w:rsid w:val="0030561D"/>
    <w:rsid w:val="003450F4"/>
    <w:rsid w:val="0036768C"/>
    <w:rsid w:val="003F5F99"/>
    <w:rsid w:val="004100C7"/>
    <w:rsid w:val="00457F79"/>
    <w:rsid w:val="0047031B"/>
    <w:rsid w:val="004711F1"/>
    <w:rsid w:val="00477814"/>
    <w:rsid w:val="00482033"/>
    <w:rsid w:val="004B1507"/>
    <w:rsid w:val="004E0E20"/>
    <w:rsid w:val="00510258"/>
    <w:rsid w:val="0054752F"/>
    <w:rsid w:val="00566DAA"/>
    <w:rsid w:val="006C7801"/>
    <w:rsid w:val="007008B1"/>
    <w:rsid w:val="00726CF9"/>
    <w:rsid w:val="00736CE3"/>
    <w:rsid w:val="007A0EE3"/>
    <w:rsid w:val="007B5C6C"/>
    <w:rsid w:val="00805809"/>
    <w:rsid w:val="008107EC"/>
    <w:rsid w:val="008222C4"/>
    <w:rsid w:val="008648E3"/>
    <w:rsid w:val="00874F6E"/>
    <w:rsid w:val="008B1DF1"/>
    <w:rsid w:val="008C621A"/>
    <w:rsid w:val="008E57E9"/>
    <w:rsid w:val="00906737"/>
    <w:rsid w:val="0094391E"/>
    <w:rsid w:val="009662B8"/>
    <w:rsid w:val="009704C2"/>
    <w:rsid w:val="0097511F"/>
    <w:rsid w:val="00980EB3"/>
    <w:rsid w:val="009B1C3F"/>
    <w:rsid w:val="009B1FF8"/>
    <w:rsid w:val="009B2133"/>
    <w:rsid w:val="009C4CBD"/>
    <w:rsid w:val="009D56F4"/>
    <w:rsid w:val="00AC29C6"/>
    <w:rsid w:val="00AC58A1"/>
    <w:rsid w:val="00B005A2"/>
    <w:rsid w:val="00B01ED6"/>
    <w:rsid w:val="00B231CF"/>
    <w:rsid w:val="00B571F7"/>
    <w:rsid w:val="00BD7FE4"/>
    <w:rsid w:val="00C17707"/>
    <w:rsid w:val="00C52AA7"/>
    <w:rsid w:val="00CA467C"/>
    <w:rsid w:val="00CC0B4D"/>
    <w:rsid w:val="00CD22E4"/>
    <w:rsid w:val="00CD32F5"/>
    <w:rsid w:val="00CF61D5"/>
    <w:rsid w:val="00D00976"/>
    <w:rsid w:val="00D1330E"/>
    <w:rsid w:val="00D57D57"/>
    <w:rsid w:val="00D9332D"/>
    <w:rsid w:val="00DD2E67"/>
    <w:rsid w:val="00E06095"/>
    <w:rsid w:val="00E329D4"/>
    <w:rsid w:val="00E3542B"/>
    <w:rsid w:val="00E97222"/>
    <w:rsid w:val="00EA5184"/>
    <w:rsid w:val="00EB60AA"/>
    <w:rsid w:val="00F27F55"/>
    <w:rsid w:val="00F53397"/>
    <w:rsid w:val="00F6353F"/>
    <w:rsid w:val="00F72CFF"/>
    <w:rsid w:val="00FA2829"/>
    <w:rsid w:val="00FB727B"/>
    <w:rsid w:val="00FC4D89"/>
    <w:rsid w:val="00FD2755"/>
    <w:rsid w:val="00FE3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095"/>
    <w:pPr>
      <w:tabs>
        <w:tab w:val="center" w:pos="4680"/>
        <w:tab w:val="right" w:pos="9360"/>
      </w:tabs>
    </w:pPr>
  </w:style>
  <w:style w:type="character" w:customStyle="1" w:styleId="HeaderChar">
    <w:name w:val="Header Char"/>
    <w:basedOn w:val="DefaultParagraphFont"/>
    <w:link w:val="Header"/>
    <w:uiPriority w:val="99"/>
    <w:rsid w:val="00E06095"/>
  </w:style>
  <w:style w:type="paragraph" w:styleId="Footer">
    <w:name w:val="footer"/>
    <w:basedOn w:val="Normal"/>
    <w:link w:val="FooterChar"/>
    <w:uiPriority w:val="99"/>
    <w:unhideWhenUsed/>
    <w:rsid w:val="00E06095"/>
    <w:pPr>
      <w:tabs>
        <w:tab w:val="center" w:pos="4680"/>
        <w:tab w:val="right" w:pos="9360"/>
      </w:tabs>
    </w:pPr>
  </w:style>
  <w:style w:type="character" w:customStyle="1" w:styleId="FooterChar">
    <w:name w:val="Footer Char"/>
    <w:basedOn w:val="DefaultParagraphFont"/>
    <w:link w:val="Footer"/>
    <w:uiPriority w:val="99"/>
    <w:rsid w:val="00E06095"/>
  </w:style>
  <w:style w:type="paragraph" w:styleId="BalloonText">
    <w:name w:val="Balloon Text"/>
    <w:basedOn w:val="Normal"/>
    <w:link w:val="BalloonTextChar"/>
    <w:uiPriority w:val="99"/>
    <w:semiHidden/>
    <w:unhideWhenUsed/>
    <w:rsid w:val="003046A1"/>
    <w:rPr>
      <w:rFonts w:ascii="Tahoma" w:hAnsi="Tahoma" w:cs="Tahoma"/>
      <w:sz w:val="16"/>
      <w:szCs w:val="16"/>
    </w:rPr>
  </w:style>
  <w:style w:type="character" w:customStyle="1" w:styleId="BalloonTextChar">
    <w:name w:val="Balloon Text Char"/>
    <w:basedOn w:val="DefaultParagraphFont"/>
    <w:link w:val="BalloonText"/>
    <w:uiPriority w:val="99"/>
    <w:semiHidden/>
    <w:rsid w:val="003046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6095"/>
    <w:pPr>
      <w:tabs>
        <w:tab w:val="center" w:pos="4680"/>
        <w:tab w:val="right" w:pos="9360"/>
      </w:tabs>
    </w:pPr>
  </w:style>
  <w:style w:type="character" w:customStyle="1" w:styleId="HeaderChar">
    <w:name w:val="Header Char"/>
    <w:basedOn w:val="DefaultParagraphFont"/>
    <w:link w:val="Header"/>
    <w:uiPriority w:val="99"/>
    <w:rsid w:val="00E06095"/>
  </w:style>
  <w:style w:type="paragraph" w:styleId="Footer">
    <w:name w:val="footer"/>
    <w:basedOn w:val="Normal"/>
    <w:link w:val="FooterChar"/>
    <w:uiPriority w:val="99"/>
    <w:unhideWhenUsed/>
    <w:rsid w:val="00E06095"/>
    <w:pPr>
      <w:tabs>
        <w:tab w:val="center" w:pos="4680"/>
        <w:tab w:val="right" w:pos="9360"/>
      </w:tabs>
    </w:pPr>
  </w:style>
  <w:style w:type="character" w:customStyle="1" w:styleId="FooterChar">
    <w:name w:val="Footer Char"/>
    <w:basedOn w:val="DefaultParagraphFont"/>
    <w:link w:val="Footer"/>
    <w:uiPriority w:val="99"/>
    <w:rsid w:val="00E06095"/>
  </w:style>
  <w:style w:type="paragraph" w:styleId="BalloonText">
    <w:name w:val="Balloon Text"/>
    <w:basedOn w:val="Normal"/>
    <w:link w:val="BalloonTextChar"/>
    <w:uiPriority w:val="99"/>
    <w:semiHidden/>
    <w:unhideWhenUsed/>
    <w:rsid w:val="003046A1"/>
    <w:rPr>
      <w:rFonts w:ascii="Tahoma" w:hAnsi="Tahoma" w:cs="Tahoma"/>
      <w:sz w:val="16"/>
      <w:szCs w:val="16"/>
    </w:rPr>
  </w:style>
  <w:style w:type="character" w:customStyle="1" w:styleId="BalloonTextChar">
    <w:name w:val="Balloon Text Char"/>
    <w:basedOn w:val="DefaultParagraphFont"/>
    <w:link w:val="BalloonText"/>
    <w:uiPriority w:val="99"/>
    <w:semiHidden/>
    <w:rsid w:val="003046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C0386-6602-4ACD-A106-93A9EEBB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Proctor</dc:creator>
  <cp:lastModifiedBy>mfletcher</cp:lastModifiedBy>
  <cp:revision>10</cp:revision>
  <cp:lastPrinted>2015-02-12T22:14:00Z</cp:lastPrinted>
  <dcterms:created xsi:type="dcterms:W3CDTF">2015-02-13T16:00:00Z</dcterms:created>
  <dcterms:modified xsi:type="dcterms:W3CDTF">2015-03-02T15:59:00Z</dcterms:modified>
</cp:coreProperties>
</file>