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FDFFE" w14:textId="74E4A957"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4707C5">
        <w:rPr>
          <w:rFonts w:ascii="Times New Roman" w:hAnsi="Times New Roman" w:cs="Times New Roman"/>
          <w:sz w:val="24"/>
          <w:szCs w:val="24"/>
        </w:rPr>
        <w:t>October 24</w:t>
      </w:r>
      <w:r w:rsidR="00FA03CD">
        <w:rPr>
          <w:rFonts w:ascii="Times New Roman" w:hAnsi="Times New Roman" w:cs="Times New Roman"/>
          <w:sz w:val="24"/>
          <w:szCs w:val="24"/>
        </w:rPr>
        <w:t>, 2019</w:t>
      </w:r>
      <w:r w:rsidR="00BA7F4D" w:rsidRPr="003337AF">
        <w:rPr>
          <w:rFonts w:ascii="Times New Roman" w:hAnsi="Times New Roman" w:cs="Times New Roman"/>
          <w:sz w:val="24"/>
          <w:szCs w:val="24"/>
        </w:rPr>
        <w:t>, at the Mendon Town Hall, 16 West Main Street, Honeoye Falls, NY, 14472 at 7:00 p.m.</w:t>
      </w:r>
    </w:p>
    <w:p w14:paraId="0479CE21" w14:textId="3A5CA7E4"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14:paraId="4FE58DE5" w14:textId="28E277B3"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0341">
        <w:rPr>
          <w:rFonts w:ascii="Times New Roman" w:hAnsi="Times New Roman" w:cs="Times New Roman"/>
          <w:sz w:val="24"/>
          <w:szCs w:val="24"/>
        </w:rPr>
        <w:t>Clayton Lacey</w:t>
      </w:r>
    </w:p>
    <w:p w14:paraId="659C1969" w14:textId="17A3ED0A" w:rsidR="00AD18A8" w:rsidRDefault="00CE7BE4"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D18A8">
        <w:rPr>
          <w:rFonts w:ascii="Times New Roman" w:hAnsi="Times New Roman" w:cs="Times New Roman"/>
          <w:sz w:val="24"/>
          <w:szCs w:val="24"/>
        </w:rPr>
        <w:tab/>
      </w:r>
      <w:r w:rsidR="009A0341" w:rsidRPr="003337AF">
        <w:rPr>
          <w:rFonts w:ascii="Times New Roman" w:hAnsi="Times New Roman" w:cs="Times New Roman"/>
          <w:sz w:val="24"/>
          <w:szCs w:val="24"/>
        </w:rPr>
        <w:t>Liz Sciortino</w:t>
      </w:r>
    </w:p>
    <w:p w14:paraId="06C959D3" w14:textId="426E60F4" w:rsidR="001A58EF" w:rsidRDefault="001A58EF"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Stephen Maxon</w:t>
      </w:r>
    </w:p>
    <w:p w14:paraId="44E90145" w14:textId="5555A677" w:rsidR="00CE7BE4" w:rsidRDefault="00AD559B"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010E7">
        <w:rPr>
          <w:rFonts w:ascii="Times New Roman" w:hAnsi="Times New Roman" w:cs="Times New Roman"/>
          <w:sz w:val="24"/>
          <w:szCs w:val="24"/>
        </w:rPr>
        <w:tab/>
      </w:r>
      <w:r w:rsidR="00CE7BE4">
        <w:rPr>
          <w:rFonts w:ascii="Times New Roman" w:hAnsi="Times New Roman" w:cs="Times New Roman"/>
          <w:sz w:val="24"/>
          <w:szCs w:val="24"/>
        </w:rPr>
        <w:t>David Cook</w:t>
      </w:r>
      <w:r w:rsidR="00CE7BE4" w:rsidRPr="00E449EE">
        <w:rPr>
          <w:rFonts w:ascii="Times New Roman" w:hAnsi="Times New Roman" w:cs="Times New Roman"/>
          <w:sz w:val="24"/>
          <w:szCs w:val="24"/>
        </w:rPr>
        <w:t xml:space="preserve"> </w:t>
      </w:r>
    </w:p>
    <w:p w14:paraId="3087AECE" w14:textId="77777777" w:rsidR="00F47081" w:rsidRDefault="00F47081" w:rsidP="00F47081">
      <w:pPr>
        <w:spacing w:after="0" w:line="240" w:lineRule="auto"/>
        <w:rPr>
          <w:rFonts w:ascii="Times New Roman" w:hAnsi="Times New Roman" w:cs="Times New Roman"/>
          <w:sz w:val="24"/>
          <w:szCs w:val="24"/>
        </w:rPr>
      </w:pPr>
    </w:p>
    <w:p w14:paraId="6049F09F" w14:textId="2ABF62DD"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w:t>
      </w:r>
      <w:r w:rsidR="004707C5">
        <w:rPr>
          <w:rFonts w:ascii="Times New Roman" w:hAnsi="Times New Roman" w:cs="Times New Roman"/>
          <w:sz w:val="24"/>
          <w:szCs w:val="24"/>
        </w:rPr>
        <w:t>Donald Young</w:t>
      </w:r>
      <w:r w:rsidR="00FA03CD">
        <w:rPr>
          <w:rFonts w:ascii="Times New Roman" w:hAnsi="Times New Roman" w:cs="Times New Roman"/>
          <w:sz w:val="24"/>
          <w:szCs w:val="24"/>
        </w:rPr>
        <w:tab/>
      </w:r>
    </w:p>
    <w:p w14:paraId="0FA0F129" w14:textId="77777777" w:rsidR="00F47081" w:rsidRDefault="00F47081" w:rsidP="00FD33D8">
      <w:pPr>
        <w:spacing w:after="0" w:line="240" w:lineRule="auto"/>
        <w:ind w:left="720" w:firstLine="720"/>
        <w:rPr>
          <w:rFonts w:ascii="Times New Roman" w:hAnsi="Times New Roman" w:cs="Times New Roman"/>
          <w:sz w:val="24"/>
          <w:szCs w:val="24"/>
        </w:rPr>
      </w:pPr>
      <w:bookmarkStart w:id="0" w:name="_GoBack"/>
      <w:bookmarkEnd w:id="0"/>
    </w:p>
    <w:p w14:paraId="2C506CDD" w14:textId="002BC8F3"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sidR="004707C5">
        <w:rPr>
          <w:rFonts w:ascii="Times New Roman" w:hAnsi="Times New Roman" w:cs="Times New Roman"/>
          <w:sz w:val="24"/>
          <w:szCs w:val="24"/>
        </w:rPr>
        <w:t>Supervisor John Moffitt and 5 others</w:t>
      </w:r>
    </w:p>
    <w:p w14:paraId="246D3241" w14:textId="77777777" w:rsidR="00FD33D8" w:rsidRDefault="00FD33D8" w:rsidP="00BA7F4D">
      <w:pPr>
        <w:spacing w:after="0" w:line="240" w:lineRule="auto"/>
        <w:rPr>
          <w:rFonts w:ascii="Times New Roman" w:hAnsi="Times New Roman" w:cs="Times New Roman"/>
          <w:sz w:val="24"/>
          <w:szCs w:val="24"/>
        </w:rPr>
      </w:pPr>
    </w:p>
    <w:p w14:paraId="0C2DA489" w14:textId="3BF23572"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0B3C5F">
        <w:rPr>
          <w:rFonts w:ascii="Times New Roman" w:hAnsi="Times New Roman" w:cs="Times New Roman"/>
          <w:sz w:val="24"/>
          <w:szCs w:val="24"/>
        </w:rPr>
        <w:t>Michelle Booth</w:t>
      </w:r>
      <w:r w:rsidRPr="003337AF">
        <w:rPr>
          <w:rFonts w:ascii="Times New Roman" w:hAnsi="Times New Roman" w:cs="Times New Roman"/>
          <w:sz w:val="24"/>
          <w:szCs w:val="24"/>
        </w:rPr>
        <w:t>.</w:t>
      </w:r>
    </w:p>
    <w:p w14:paraId="4E0DC2BB" w14:textId="77777777" w:rsidR="00525943" w:rsidRPr="003337AF" w:rsidRDefault="00525943" w:rsidP="00BA7F4D">
      <w:pPr>
        <w:spacing w:after="0" w:line="240" w:lineRule="auto"/>
        <w:rPr>
          <w:rFonts w:ascii="Times New Roman" w:hAnsi="Times New Roman" w:cs="Times New Roman"/>
          <w:sz w:val="24"/>
          <w:szCs w:val="24"/>
        </w:rPr>
      </w:pPr>
    </w:p>
    <w:p w14:paraId="00F46B29" w14:textId="00067E86" w:rsidR="00525943"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E7BE4">
        <w:rPr>
          <w:rFonts w:ascii="Times New Roman" w:hAnsi="Times New Roman" w:cs="Times New Roman"/>
          <w:sz w:val="24"/>
          <w:szCs w:val="24"/>
        </w:rPr>
        <w:t>Bassette</w:t>
      </w:r>
      <w:r w:rsidR="00714EFD">
        <w:rPr>
          <w:rFonts w:ascii="Times New Roman" w:hAnsi="Times New Roman" w:cs="Times New Roman"/>
          <w:sz w:val="24"/>
          <w:szCs w:val="24"/>
        </w:rPr>
        <w:t xml:space="preserve"> opened the meeting at </w:t>
      </w:r>
      <w:r w:rsidR="00073E95">
        <w:rPr>
          <w:rFonts w:ascii="Times New Roman" w:hAnsi="Times New Roman" w:cs="Times New Roman"/>
          <w:sz w:val="24"/>
          <w:szCs w:val="24"/>
        </w:rPr>
        <w:t>7:0</w:t>
      </w:r>
      <w:r w:rsidR="000B687E">
        <w:rPr>
          <w:rFonts w:ascii="Times New Roman" w:hAnsi="Times New Roman" w:cs="Times New Roman"/>
          <w:sz w:val="24"/>
          <w:szCs w:val="24"/>
        </w:rPr>
        <w:t>0</w:t>
      </w:r>
      <w:r w:rsidR="000969B6">
        <w:rPr>
          <w:rFonts w:ascii="Times New Roman" w:hAnsi="Times New Roman" w:cs="Times New Roman"/>
          <w:sz w:val="24"/>
          <w:szCs w:val="24"/>
        </w:rPr>
        <w:t xml:space="preserve"> </w:t>
      </w:r>
      <w:r w:rsidRPr="003337AF">
        <w:rPr>
          <w:rFonts w:ascii="Times New Roman" w:hAnsi="Times New Roman" w:cs="Times New Roman"/>
          <w:sz w:val="24"/>
          <w:szCs w:val="24"/>
        </w:rPr>
        <w:t>p.m.</w:t>
      </w:r>
    </w:p>
    <w:p w14:paraId="2137BCFA" w14:textId="77777777" w:rsidR="008B7B40" w:rsidRDefault="008B7B40" w:rsidP="00FA03CD">
      <w:pPr>
        <w:spacing w:after="0" w:line="240" w:lineRule="auto"/>
        <w:rPr>
          <w:rFonts w:ascii="Times New Roman" w:eastAsia="Times New Roman" w:hAnsi="Times New Roman" w:cs="Times New Roman"/>
          <w:b/>
          <w:sz w:val="24"/>
          <w:szCs w:val="24"/>
          <w:u w:val="single"/>
        </w:rPr>
      </w:pPr>
    </w:p>
    <w:p w14:paraId="1185325C" w14:textId="77777777" w:rsidR="004707C5" w:rsidRDefault="004707C5" w:rsidP="004707C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MENDON RENEWABLES AREA VARIANCE PUBLIC HEARING</w:t>
      </w:r>
    </w:p>
    <w:p w14:paraId="3DE9ABFE" w14:textId="77777777" w:rsidR="004707C5" w:rsidRDefault="004707C5" w:rsidP="004707C5">
      <w:pPr>
        <w:rPr>
          <w:rFonts w:ascii="Times New Roman" w:hAnsi="Times New Roman" w:cs="Times New Roman"/>
          <w:sz w:val="24"/>
        </w:rPr>
      </w:pPr>
      <w:r>
        <w:rPr>
          <w:rFonts w:ascii="Times New Roman" w:hAnsi="Times New Roman" w:cs="Times New Roman"/>
          <w:sz w:val="24"/>
        </w:rPr>
        <w:t>Mendon Renewables, 101 Summer St., 2</w:t>
      </w:r>
      <w:r>
        <w:rPr>
          <w:rFonts w:ascii="Times New Roman" w:hAnsi="Times New Roman" w:cs="Times New Roman"/>
          <w:sz w:val="24"/>
          <w:vertAlign w:val="superscript"/>
        </w:rPr>
        <w:t>nd</w:t>
      </w:r>
      <w:r>
        <w:rPr>
          <w:rFonts w:ascii="Times New Roman" w:hAnsi="Times New Roman" w:cs="Times New Roman"/>
          <w:sz w:val="24"/>
        </w:rPr>
        <w:t xml:space="preserve"> Floor, Boston, MA, for property owned by Happy Acres, LLC located at Quaker Meeting House and Boughton Hill Road,  consisting of 169.2 acres, bearing Tax Account No. 229.01-1-11.2, located in an RA-5 zone, to install a solar farm on said property in a state designated wetland, which requires an area variance .  </w:t>
      </w:r>
    </w:p>
    <w:p w14:paraId="636FC021" w14:textId="515C7F78" w:rsidR="000B687E" w:rsidRDefault="004707C5"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opened the public hearing.</w:t>
      </w:r>
    </w:p>
    <w:p w14:paraId="6492EFBD" w14:textId="74041AFF" w:rsidR="004707C5" w:rsidRDefault="004707C5" w:rsidP="00FA03CD">
      <w:pPr>
        <w:spacing w:after="0" w:line="240" w:lineRule="auto"/>
        <w:rPr>
          <w:rFonts w:ascii="Times New Roman" w:eastAsia="Times New Roman" w:hAnsi="Times New Roman" w:cs="Times New Roman"/>
          <w:sz w:val="24"/>
          <w:szCs w:val="24"/>
        </w:rPr>
      </w:pPr>
    </w:p>
    <w:p w14:paraId="5C8C93B5" w14:textId="4D181F59" w:rsidR="004707C5" w:rsidRDefault="004707C5"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 Fiori and Christopher Knox appeared on behalf of the applicant. </w:t>
      </w:r>
    </w:p>
    <w:p w14:paraId="317780A9" w14:textId="508F9960" w:rsidR="004707C5" w:rsidRDefault="004707C5" w:rsidP="00FA03CD">
      <w:pPr>
        <w:spacing w:after="0" w:line="240" w:lineRule="auto"/>
        <w:rPr>
          <w:rFonts w:ascii="Times New Roman" w:eastAsia="Times New Roman" w:hAnsi="Times New Roman" w:cs="Times New Roman"/>
          <w:sz w:val="24"/>
          <w:szCs w:val="24"/>
        </w:rPr>
      </w:pPr>
    </w:p>
    <w:p w14:paraId="2FFBEABE" w14:textId="667F6DCA" w:rsidR="004707C5" w:rsidRDefault="004707C5"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Fiori described the project and purpose of their appearance.  </w:t>
      </w:r>
    </w:p>
    <w:p w14:paraId="41A3BD51" w14:textId="41A2AB96" w:rsidR="004707C5" w:rsidRDefault="004707C5" w:rsidP="00FA03CD">
      <w:pPr>
        <w:spacing w:after="0" w:line="240" w:lineRule="auto"/>
        <w:rPr>
          <w:rFonts w:ascii="Times New Roman" w:eastAsia="Times New Roman" w:hAnsi="Times New Roman" w:cs="Times New Roman"/>
          <w:sz w:val="24"/>
          <w:szCs w:val="24"/>
        </w:rPr>
      </w:pPr>
    </w:p>
    <w:p w14:paraId="5B88E53A" w14:textId="77777777" w:rsidR="004707C5" w:rsidRDefault="004707C5"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what percentage of the wetlands would be disturbed.  Mr. Fiori stated approx. 1 acre.  </w:t>
      </w:r>
    </w:p>
    <w:p w14:paraId="6FA40476" w14:textId="77777777" w:rsidR="004707C5" w:rsidRDefault="004707C5" w:rsidP="00FA03CD">
      <w:pPr>
        <w:spacing w:after="0" w:line="240" w:lineRule="auto"/>
        <w:rPr>
          <w:rFonts w:ascii="Times New Roman" w:eastAsia="Times New Roman" w:hAnsi="Times New Roman" w:cs="Times New Roman"/>
          <w:sz w:val="24"/>
          <w:szCs w:val="24"/>
        </w:rPr>
      </w:pPr>
    </w:p>
    <w:p w14:paraId="50974A65" w14:textId="77777777" w:rsidR="001B7AEF" w:rsidRDefault="004707C5"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Sciortino asked if the electric company</w:t>
      </w:r>
      <w:r w:rsidR="001B7AEF">
        <w:rPr>
          <w:rFonts w:ascii="Times New Roman" w:eastAsia="Times New Roman" w:hAnsi="Times New Roman" w:cs="Times New Roman"/>
          <w:sz w:val="24"/>
          <w:szCs w:val="24"/>
        </w:rPr>
        <w:t xml:space="preserve"> is agreeable to this.  Mr. Fiori stated yes.</w:t>
      </w:r>
    </w:p>
    <w:p w14:paraId="4D4694BD" w14:textId="77777777" w:rsidR="001B7AEF" w:rsidRDefault="001B7AEF" w:rsidP="00FA03CD">
      <w:pPr>
        <w:spacing w:after="0" w:line="240" w:lineRule="auto"/>
        <w:rPr>
          <w:rFonts w:ascii="Times New Roman" w:eastAsia="Times New Roman" w:hAnsi="Times New Roman" w:cs="Times New Roman"/>
          <w:sz w:val="24"/>
          <w:szCs w:val="24"/>
        </w:rPr>
      </w:pPr>
    </w:p>
    <w:p w14:paraId="76986964" w14:textId="77777777" w:rsidR="001B7AEF" w:rsidRDefault="001B7AEF"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Maxon asked how the ZBA could act on this now, he stated the SEQR is not complete yet.  Mr. Fiori agreed, this can not be approved/denied, but they wanted to get the meeting in to hopefully move the process along.</w:t>
      </w:r>
    </w:p>
    <w:p w14:paraId="172241E0" w14:textId="77777777" w:rsidR="001B7AEF" w:rsidRDefault="001B7AEF" w:rsidP="00FA03CD">
      <w:pPr>
        <w:spacing w:after="0" w:line="240" w:lineRule="auto"/>
        <w:rPr>
          <w:rFonts w:ascii="Times New Roman" w:eastAsia="Times New Roman" w:hAnsi="Times New Roman" w:cs="Times New Roman"/>
          <w:sz w:val="24"/>
          <w:szCs w:val="24"/>
        </w:rPr>
      </w:pPr>
    </w:p>
    <w:p w14:paraId="74C62D59" w14:textId="77777777" w:rsidR="00056F9D" w:rsidRDefault="00056F9D"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Cook asked if the Mueller’s own the land. Mr. Fiori confirmed and Mr. Cook stated he knows them very well. </w:t>
      </w:r>
    </w:p>
    <w:p w14:paraId="6D34F8EE" w14:textId="77777777" w:rsidR="00056F9D" w:rsidRDefault="00056F9D" w:rsidP="00FA03CD">
      <w:pPr>
        <w:spacing w:after="0" w:line="240" w:lineRule="auto"/>
        <w:rPr>
          <w:rFonts w:ascii="Times New Roman" w:eastAsia="Times New Roman" w:hAnsi="Times New Roman" w:cs="Times New Roman"/>
          <w:sz w:val="24"/>
          <w:szCs w:val="24"/>
        </w:rPr>
      </w:pPr>
    </w:p>
    <w:p w14:paraId="7A04F6DC" w14:textId="77777777" w:rsidR="00056F9D" w:rsidRDefault="00056F9D"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about tree removal.  Mr. Fiori explained the plan and stated that there would be no clear cutting of any woodlands.  </w:t>
      </w:r>
    </w:p>
    <w:p w14:paraId="4B3DE7A8" w14:textId="77777777" w:rsidR="00056F9D" w:rsidRDefault="00056F9D" w:rsidP="00FA03CD">
      <w:pPr>
        <w:spacing w:after="0" w:line="240" w:lineRule="auto"/>
        <w:rPr>
          <w:rFonts w:ascii="Times New Roman" w:eastAsia="Times New Roman" w:hAnsi="Times New Roman" w:cs="Times New Roman"/>
          <w:sz w:val="24"/>
          <w:szCs w:val="24"/>
        </w:rPr>
      </w:pPr>
    </w:p>
    <w:p w14:paraId="7225ADCB" w14:textId="77777777" w:rsidR="00056F9D" w:rsidRDefault="00056F9D"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Cook asked if the project would be viable without using the wetland areas.  Mr. Fiori stated no. </w:t>
      </w:r>
    </w:p>
    <w:p w14:paraId="11F43AD0" w14:textId="77777777" w:rsidR="003836EC" w:rsidRDefault="00056F9D"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Ms. Sciortino asked if the panel support would be different in the wetland</w:t>
      </w:r>
      <w:r w:rsidR="003836EC">
        <w:rPr>
          <w:rFonts w:ascii="Times New Roman" w:eastAsia="Times New Roman" w:hAnsi="Times New Roman" w:cs="Times New Roman"/>
          <w:sz w:val="24"/>
          <w:szCs w:val="24"/>
        </w:rPr>
        <w:t xml:space="preserve"> than normal.  Mr. Fiori denied and stated they would not be doing any trenching, footers, or concrete in the area. </w:t>
      </w:r>
    </w:p>
    <w:p w14:paraId="2941AE9A" w14:textId="77777777" w:rsidR="003836EC" w:rsidRDefault="003836EC" w:rsidP="00FA03CD">
      <w:pPr>
        <w:spacing w:after="0" w:line="240" w:lineRule="auto"/>
        <w:rPr>
          <w:rFonts w:ascii="Times New Roman" w:eastAsia="Times New Roman" w:hAnsi="Times New Roman" w:cs="Times New Roman"/>
          <w:sz w:val="24"/>
          <w:szCs w:val="24"/>
        </w:rPr>
      </w:pPr>
    </w:p>
    <w:p w14:paraId="7FA6EA4E" w14:textId="77777777" w:rsidR="003836EC" w:rsidRDefault="003836EC"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they are aware of the County water easement on the property.  Mr. Fiori confirmed. </w:t>
      </w:r>
    </w:p>
    <w:p w14:paraId="2A08D2DC" w14:textId="77777777" w:rsidR="003836EC" w:rsidRDefault="003836EC" w:rsidP="00FA03CD">
      <w:pPr>
        <w:spacing w:after="0" w:line="240" w:lineRule="auto"/>
        <w:rPr>
          <w:rFonts w:ascii="Times New Roman" w:eastAsia="Times New Roman" w:hAnsi="Times New Roman" w:cs="Times New Roman"/>
          <w:sz w:val="24"/>
          <w:szCs w:val="24"/>
        </w:rPr>
      </w:pPr>
    </w:p>
    <w:p w14:paraId="6D040170" w14:textId="77777777" w:rsidR="003836EC" w:rsidRDefault="003836EC"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Lacey asked how the panels would connect to each other.  Mr. Fiori explained how the wires would run under the panels. </w:t>
      </w:r>
    </w:p>
    <w:p w14:paraId="2A4AE7C1" w14:textId="77777777" w:rsidR="003836EC" w:rsidRDefault="003836EC" w:rsidP="00FA03CD">
      <w:pPr>
        <w:spacing w:after="0" w:line="240" w:lineRule="auto"/>
        <w:rPr>
          <w:rFonts w:ascii="Times New Roman" w:eastAsia="Times New Roman" w:hAnsi="Times New Roman" w:cs="Times New Roman"/>
          <w:sz w:val="24"/>
          <w:szCs w:val="24"/>
        </w:rPr>
      </w:pPr>
    </w:p>
    <w:p w14:paraId="1AA3844B" w14:textId="77777777" w:rsidR="003836EC" w:rsidRDefault="003836EC"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Sciortino asked what the life expectancy is for the panels.  Mr. Fiori stated 25-35 years. </w:t>
      </w:r>
    </w:p>
    <w:p w14:paraId="220EBF53" w14:textId="77777777" w:rsidR="003836EC" w:rsidRDefault="003836EC" w:rsidP="00FA03CD">
      <w:pPr>
        <w:spacing w:after="0" w:line="240" w:lineRule="auto"/>
        <w:rPr>
          <w:rFonts w:ascii="Times New Roman" w:eastAsia="Times New Roman" w:hAnsi="Times New Roman" w:cs="Times New Roman"/>
          <w:sz w:val="24"/>
          <w:szCs w:val="24"/>
        </w:rPr>
      </w:pPr>
    </w:p>
    <w:p w14:paraId="7A6EBBA6" w14:textId="77777777" w:rsidR="003836EC" w:rsidRDefault="003836EC"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Young mentioned to the Board that he has been the Attorney for the Planning Board and has been included in their presentations.  He stated the Planning Board has intent to become lead agency on this.  Mr. Young reiterated that this cannot be acted on until SEQR is complete.  He stated that he has spoke with Mike Simon at Labella about the letter regarding the wetlands and Mr. Simon has agreed to respond. </w:t>
      </w:r>
    </w:p>
    <w:p w14:paraId="7EEE6B47" w14:textId="77777777" w:rsidR="003836EC" w:rsidRDefault="003836EC" w:rsidP="00FA03CD">
      <w:pPr>
        <w:spacing w:after="0" w:line="240" w:lineRule="auto"/>
        <w:rPr>
          <w:rFonts w:ascii="Times New Roman" w:eastAsia="Times New Roman" w:hAnsi="Times New Roman" w:cs="Times New Roman"/>
          <w:sz w:val="24"/>
          <w:szCs w:val="24"/>
        </w:rPr>
      </w:pPr>
    </w:p>
    <w:p w14:paraId="189D6732" w14:textId="090FA9A7" w:rsidR="004707C5" w:rsidRDefault="003836EC"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Cook said there are people here to talk from the community and he would like to hear from them.  Mr. Bassette </w:t>
      </w:r>
      <w:r w:rsidR="001E2AB8">
        <w:rPr>
          <w:rFonts w:ascii="Times New Roman" w:eastAsia="Times New Roman" w:hAnsi="Times New Roman" w:cs="Times New Roman"/>
          <w:sz w:val="24"/>
          <w:szCs w:val="24"/>
        </w:rPr>
        <w:t xml:space="preserve">said that would come a little later in the meeting.  </w:t>
      </w:r>
      <w:r w:rsidR="004707C5">
        <w:rPr>
          <w:rFonts w:ascii="Times New Roman" w:eastAsia="Times New Roman" w:hAnsi="Times New Roman" w:cs="Times New Roman"/>
          <w:sz w:val="24"/>
          <w:szCs w:val="24"/>
        </w:rPr>
        <w:t xml:space="preserve"> </w:t>
      </w:r>
    </w:p>
    <w:p w14:paraId="0B90E98D" w14:textId="77777777" w:rsidR="004707C5" w:rsidRDefault="004707C5" w:rsidP="00FA03CD">
      <w:pPr>
        <w:spacing w:after="0" w:line="240" w:lineRule="auto"/>
        <w:rPr>
          <w:rFonts w:ascii="Times New Roman" w:eastAsia="Times New Roman" w:hAnsi="Times New Roman" w:cs="Times New Roman"/>
          <w:sz w:val="24"/>
          <w:szCs w:val="24"/>
        </w:rPr>
      </w:pPr>
    </w:p>
    <w:p w14:paraId="497CCD85" w14:textId="1FB5095A"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there would be any change in character in the neighborhood.  </w:t>
      </w:r>
      <w:r w:rsidR="0024529B">
        <w:rPr>
          <w:rFonts w:ascii="Times New Roman" w:eastAsia="Times New Roman" w:hAnsi="Times New Roman" w:cs="Times New Roman"/>
          <w:sz w:val="24"/>
          <w:szCs w:val="24"/>
        </w:rPr>
        <w:t>The applicant stated no.</w:t>
      </w:r>
    </w:p>
    <w:p w14:paraId="32407954" w14:textId="77777777" w:rsidR="0090123A" w:rsidRDefault="0090123A" w:rsidP="00FA03CD">
      <w:pPr>
        <w:spacing w:after="0" w:line="240" w:lineRule="auto"/>
        <w:rPr>
          <w:rFonts w:ascii="Times New Roman" w:eastAsia="Times New Roman" w:hAnsi="Times New Roman" w:cs="Times New Roman"/>
          <w:sz w:val="24"/>
          <w:szCs w:val="24"/>
        </w:rPr>
      </w:pPr>
    </w:p>
    <w:p w14:paraId="0C54239C" w14:textId="6D2530D1"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there were </w:t>
      </w:r>
      <w:r w:rsidR="00D03E60">
        <w:rPr>
          <w:rFonts w:ascii="Times New Roman" w:eastAsia="Times New Roman" w:hAnsi="Times New Roman" w:cs="Times New Roman"/>
          <w:sz w:val="24"/>
          <w:szCs w:val="24"/>
        </w:rPr>
        <w:t>alternative</w:t>
      </w:r>
      <w:r>
        <w:rPr>
          <w:rFonts w:ascii="Times New Roman" w:eastAsia="Times New Roman" w:hAnsi="Times New Roman" w:cs="Times New Roman"/>
          <w:sz w:val="24"/>
          <w:szCs w:val="24"/>
        </w:rPr>
        <w:t xml:space="preserve"> methods to achieve what </w:t>
      </w:r>
      <w:r w:rsidR="0024529B">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desire.  </w:t>
      </w:r>
      <w:r w:rsidR="0024529B">
        <w:rPr>
          <w:rFonts w:ascii="Times New Roman" w:eastAsia="Times New Roman" w:hAnsi="Times New Roman" w:cs="Times New Roman"/>
          <w:sz w:val="24"/>
          <w:szCs w:val="24"/>
        </w:rPr>
        <w:t>The applicant</w:t>
      </w:r>
      <w:r>
        <w:rPr>
          <w:rFonts w:ascii="Times New Roman" w:eastAsia="Times New Roman" w:hAnsi="Times New Roman" w:cs="Times New Roman"/>
          <w:sz w:val="24"/>
          <w:szCs w:val="24"/>
        </w:rPr>
        <w:t xml:space="preserve"> stated </w:t>
      </w:r>
      <w:r w:rsidR="0024529B">
        <w:rPr>
          <w:rFonts w:ascii="Times New Roman" w:eastAsia="Times New Roman" w:hAnsi="Times New Roman" w:cs="Times New Roman"/>
          <w:sz w:val="24"/>
          <w:szCs w:val="24"/>
        </w:rPr>
        <w:t>no.</w:t>
      </w:r>
    </w:p>
    <w:p w14:paraId="48118F62" w14:textId="77777777" w:rsidR="0090123A" w:rsidRDefault="0090123A" w:rsidP="00FA03CD">
      <w:pPr>
        <w:spacing w:after="0" w:line="240" w:lineRule="auto"/>
        <w:rPr>
          <w:rFonts w:ascii="Times New Roman" w:eastAsia="Times New Roman" w:hAnsi="Times New Roman" w:cs="Times New Roman"/>
          <w:sz w:val="24"/>
          <w:szCs w:val="24"/>
        </w:rPr>
      </w:pPr>
    </w:p>
    <w:p w14:paraId="5C74E8EC" w14:textId="77777777" w:rsidR="0024529B" w:rsidRDefault="0090123A" w:rsidP="002452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this was a significant request.  </w:t>
      </w:r>
      <w:r w:rsidR="0024529B">
        <w:rPr>
          <w:rFonts w:ascii="Times New Roman" w:eastAsia="Times New Roman" w:hAnsi="Times New Roman" w:cs="Times New Roman"/>
          <w:sz w:val="24"/>
          <w:szCs w:val="24"/>
        </w:rPr>
        <w:t>The applicant stated no.</w:t>
      </w:r>
    </w:p>
    <w:p w14:paraId="45D123BE" w14:textId="01C422BA" w:rsidR="0090123A" w:rsidRDefault="0090123A" w:rsidP="00FA03CD">
      <w:pPr>
        <w:spacing w:after="0" w:line="240" w:lineRule="auto"/>
        <w:rPr>
          <w:rFonts w:ascii="Times New Roman" w:eastAsia="Times New Roman" w:hAnsi="Times New Roman" w:cs="Times New Roman"/>
          <w:sz w:val="24"/>
          <w:szCs w:val="24"/>
        </w:rPr>
      </w:pPr>
    </w:p>
    <w:p w14:paraId="2777DE50" w14:textId="77777777" w:rsidR="0024529B" w:rsidRDefault="0090123A" w:rsidP="002452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this would have any physical or </w:t>
      </w:r>
      <w:r w:rsidR="00D03E60">
        <w:rPr>
          <w:rFonts w:ascii="Times New Roman" w:eastAsia="Times New Roman" w:hAnsi="Times New Roman" w:cs="Times New Roman"/>
          <w:sz w:val="24"/>
          <w:szCs w:val="24"/>
        </w:rPr>
        <w:t>environmental</w:t>
      </w:r>
      <w:r>
        <w:rPr>
          <w:rFonts w:ascii="Times New Roman" w:eastAsia="Times New Roman" w:hAnsi="Times New Roman" w:cs="Times New Roman"/>
          <w:sz w:val="24"/>
          <w:szCs w:val="24"/>
        </w:rPr>
        <w:t xml:space="preserve"> effects in the </w:t>
      </w:r>
      <w:r w:rsidR="00D03E60">
        <w:rPr>
          <w:rFonts w:ascii="Times New Roman" w:eastAsia="Times New Roman" w:hAnsi="Times New Roman" w:cs="Times New Roman"/>
          <w:sz w:val="24"/>
          <w:szCs w:val="24"/>
        </w:rPr>
        <w:t>neighborhood</w:t>
      </w:r>
      <w:r>
        <w:rPr>
          <w:rFonts w:ascii="Times New Roman" w:eastAsia="Times New Roman" w:hAnsi="Times New Roman" w:cs="Times New Roman"/>
          <w:sz w:val="24"/>
          <w:szCs w:val="24"/>
        </w:rPr>
        <w:t xml:space="preserve">.  </w:t>
      </w:r>
      <w:r w:rsidR="0024529B">
        <w:rPr>
          <w:rFonts w:ascii="Times New Roman" w:eastAsia="Times New Roman" w:hAnsi="Times New Roman" w:cs="Times New Roman"/>
          <w:sz w:val="24"/>
          <w:szCs w:val="24"/>
        </w:rPr>
        <w:t>The applicant stated no.</w:t>
      </w:r>
    </w:p>
    <w:p w14:paraId="40300CA5" w14:textId="77777777" w:rsidR="0090123A" w:rsidRDefault="0090123A" w:rsidP="00FA03CD">
      <w:pPr>
        <w:spacing w:after="0" w:line="240" w:lineRule="auto"/>
        <w:rPr>
          <w:rFonts w:ascii="Times New Roman" w:eastAsia="Times New Roman" w:hAnsi="Times New Roman" w:cs="Times New Roman"/>
          <w:sz w:val="24"/>
          <w:szCs w:val="24"/>
        </w:rPr>
      </w:pPr>
    </w:p>
    <w:p w14:paraId="408C60A2" w14:textId="64640782" w:rsidR="0024529B" w:rsidRDefault="0090123A" w:rsidP="002452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this was a self-cr</w:t>
      </w:r>
      <w:r w:rsidR="0072264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ated difficulty.  </w:t>
      </w:r>
      <w:r w:rsidR="0024529B">
        <w:rPr>
          <w:rFonts w:ascii="Times New Roman" w:eastAsia="Times New Roman" w:hAnsi="Times New Roman" w:cs="Times New Roman"/>
          <w:sz w:val="24"/>
          <w:szCs w:val="24"/>
        </w:rPr>
        <w:t>The applicant stated no.</w:t>
      </w:r>
    </w:p>
    <w:p w14:paraId="7F9494C9" w14:textId="3C9879FB" w:rsidR="0090123A" w:rsidRDefault="0090123A" w:rsidP="00FA03CD">
      <w:pPr>
        <w:spacing w:after="0" w:line="240" w:lineRule="auto"/>
        <w:rPr>
          <w:rFonts w:ascii="Times New Roman" w:eastAsia="Times New Roman" w:hAnsi="Times New Roman" w:cs="Times New Roman"/>
          <w:sz w:val="24"/>
          <w:szCs w:val="24"/>
        </w:rPr>
      </w:pPr>
    </w:p>
    <w:p w14:paraId="1F60CD40" w14:textId="556540C2" w:rsidR="0024529B" w:rsidRDefault="0024529B"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opened the public comment. </w:t>
      </w:r>
    </w:p>
    <w:p w14:paraId="28724079" w14:textId="42202E4F" w:rsidR="001E2AB8" w:rsidRDefault="001E2AB8" w:rsidP="00FA03CD">
      <w:pPr>
        <w:spacing w:after="0" w:line="240" w:lineRule="auto"/>
        <w:rPr>
          <w:rFonts w:ascii="Times New Roman" w:eastAsia="Times New Roman" w:hAnsi="Times New Roman" w:cs="Times New Roman"/>
          <w:sz w:val="24"/>
          <w:szCs w:val="24"/>
        </w:rPr>
      </w:pPr>
    </w:p>
    <w:p w14:paraId="679D6A0F" w14:textId="35AED1A7" w:rsidR="001E2AB8" w:rsidRDefault="001E2AB8" w:rsidP="001E2AB8">
      <w:pPr>
        <w:pStyle w:val="ListParagraph"/>
        <w:numPr>
          <w:ilvl w:val="0"/>
          <w:numId w:val="4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Carolyn West, 90 Boughton Hill Rd, was in favor of the project and welcomes it. </w:t>
      </w:r>
    </w:p>
    <w:p w14:paraId="0EADD36E" w14:textId="056F6C4D" w:rsidR="001E2AB8" w:rsidRDefault="001E2AB8" w:rsidP="001E2AB8">
      <w:pPr>
        <w:pStyle w:val="ListParagraph"/>
        <w:numPr>
          <w:ilvl w:val="0"/>
          <w:numId w:val="4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 Pryor, 888 Pittsford Mendon Ctr Rd., is in favor of the project. </w:t>
      </w:r>
    </w:p>
    <w:p w14:paraId="1E9A7661" w14:textId="0BB68018" w:rsidR="001E2AB8" w:rsidRDefault="001E2AB8" w:rsidP="001E2AB8">
      <w:pPr>
        <w:pStyle w:val="ListParagraph"/>
        <w:numPr>
          <w:ilvl w:val="0"/>
          <w:numId w:val="4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Nicki Cottle, 118 Boughton Hill Rd, is in favor of the project. </w:t>
      </w:r>
    </w:p>
    <w:p w14:paraId="735CBD22" w14:textId="7CCD2CE3" w:rsidR="001E2AB8" w:rsidRDefault="001E2AB8" w:rsidP="001E2AB8">
      <w:pPr>
        <w:spacing w:after="0" w:line="240" w:lineRule="auto"/>
        <w:rPr>
          <w:rFonts w:ascii="Times New Roman" w:eastAsia="Times New Roman" w:hAnsi="Times New Roman" w:cs="Times New Roman"/>
          <w:sz w:val="24"/>
          <w:szCs w:val="24"/>
        </w:rPr>
      </w:pPr>
    </w:p>
    <w:p w14:paraId="663FF221" w14:textId="23CA5F5C" w:rsidR="001E2AB8" w:rsidRDefault="001E2AB8" w:rsidP="001E2A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hearing will be left open. </w:t>
      </w:r>
    </w:p>
    <w:p w14:paraId="25B90F8F" w14:textId="4796B133" w:rsidR="001E2AB8" w:rsidRDefault="001E2AB8" w:rsidP="001E2AB8">
      <w:pPr>
        <w:spacing w:after="0" w:line="240" w:lineRule="auto"/>
        <w:rPr>
          <w:rFonts w:ascii="Times New Roman" w:eastAsia="Times New Roman" w:hAnsi="Times New Roman" w:cs="Times New Roman"/>
          <w:sz w:val="24"/>
          <w:szCs w:val="24"/>
        </w:rPr>
      </w:pPr>
    </w:p>
    <w:p w14:paraId="7B18B99B" w14:textId="04AB1738" w:rsidR="001E2AB8" w:rsidRDefault="001E2AB8" w:rsidP="001E2A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Sciortino asked where the panels are made.  Mr. Fiori answered SE Asia. </w:t>
      </w:r>
    </w:p>
    <w:p w14:paraId="32A67332" w14:textId="369E1351" w:rsidR="001E2AB8" w:rsidRDefault="001E2AB8" w:rsidP="001E2AB8">
      <w:pPr>
        <w:spacing w:after="0" w:line="240" w:lineRule="auto"/>
        <w:rPr>
          <w:rFonts w:ascii="Times New Roman" w:eastAsia="Times New Roman" w:hAnsi="Times New Roman" w:cs="Times New Roman"/>
          <w:sz w:val="24"/>
          <w:szCs w:val="24"/>
        </w:rPr>
      </w:pPr>
    </w:p>
    <w:p w14:paraId="6957CF35" w14:textId="77777777" w:rsidR="001E2AB8" w:rsidRPr="001E2AB8" w:rsidRDefault="001E2AB8" w:rsidP="001E2AB8">
      <w:pPr>
        <w:spacing w:after="0" w:line="240" w:lineRule="auto"/>
        <w:rPr>
          <w:rFonts w:ascii="Times New Roman" w:eastAsia="Times New Roman" w:hAnsi="Times New Roman" w:cs="Times New Roman"/>
          <w:sz w:val="24"/>
          <w:szCs w:val="24"/>
        </w:rPr>
      </w:pPr>
    </w:p>
    <w:p w14:paraId="76467E80" w14:textId="096FDF47" w:rsidR="0024529B" w:rsidRDefault="0024529B" w:rsidP="00FA03CD">
      <w:pPr>
        <w:spacing w:after="0" w:line="240" w:lineRule="auto"/>
        <w:rPr>
          <w:rFonts w:ascii="Times New Roman" w:eastAsia="Times New Roman" w:hAnsi="Times New Roman" w:cs="Times New Roman"/>
          <w:sz w:val="24"/>
          <w:szCs w:val="24"/>
        </w:rPr>
      </w:pPr>
    </w:p>
    <w:p w14:paraId="23D55420" w14:textId="77777777" w:rsidR="0024529B" w:rsidRDefault="0024529B" w:rsidP="00FA03CD">
      <w:pPr>
        <w:spacing w:after="0" w:line="240" w:lineRule="auto"/>
        <w:rPr>
          <w:rFonts w:ascii="Times New Roman" w:eastAsia="Times New Roman" w:hAnsi="Times New Roman" w:cs="Times New Roman"/>
          <w:sz w:val="24"/>
          <w:szCs w:val="24"/>
        </w:rPr>
      </w:pPr>
    </w:p>
    <w:p w14:paraId="77D1BB9E" w14:textId="77777777" w:rsidR="009B2009" w:rsidRPr="00006E69" w:rsidRDefault="009B2009" w:rsidP="009B2009">
      <w:pPr>
        <w:spacing w:after="0" w:line="240" w:lineRule="auto"/>
        <w:rPr>
          <w:rFonts w:ascii="Times New Roman" w:hAnsi="Times New Roman" w:cs="Times New Roman"/>
          <w:b/>
          <w:sz w:val="24"/>
          <w:szCs w:val="24"/>
          <w:u w:val="single"/>
        </w:rPr>
      </w:pPr>
      <w:r w:rsidRPr="00006E69">
        <w:rPr>
          <w:rFonts w:ascii="Times New Roman" w:hAnsi="Times New Roman" w:cs="Times New Roman"/>
          <w:b/>
          <w:sz w:val="24"/>
          <w:szCs w:val="24"/>
          <w:u w:val="single"/>
        </w:rPr>
        <w:lastRenderedPageBreak/>
        <w:t>MINUTES</w:t>
      </w:r>
    </w:p>
    <w:p w14:paraId="44178C44" w14:textId="77777777" w:rsidR="009B2009" w:rsidRDefault="009B2009" w:rsidP="009B2009">
      <w:pPr>
        <w:spacing w:after="0" w:line="240" w:lineRule="auto"/>
        <w:rPr>
          <w:rFonts w:ascii="Times New Roman" w:hAnsi="Times New Roman" w:cs="Times New Roman"/>
          <w:b/>
          <w:sz w:val="24"/>
          <w:szCs w:val="24"/>
          <w:u w:val="single"/>
        </w:rPr>
      </w:pPr>
    </w:p>
    <w:p w14:paraId="566CEDE2" w14:textId="77777777" w:rsidR="009B2009" w:rsidRPr="008E718F" w:rsidRDefault="009B2009" w:rsidP="009B2009">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2BEEE77F" w14:textId="1E1B52D2" w:rsidR="009B2009" w:rsidRDefault="00585CD4" w:rsidP="009B2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w:t>
      </w:r>
      <w:r w:rsidR="009B2009">
        <w:rPr>
          <w:rFonts w:ascii="Times New Roman" w:hAnsi="Times New Roman" w:cs="Times New Roman"/>
          <w:sz w:val="24"/>
          <w:szCs w:val="24"/>
        </w:rPr>
        <w:t xml:space="preserve">moved, second by </w:t>
      </w:r>
      <w:r w:rsidR="001E2AB8">
        <w:rPr>
          <w:rFonts w:ascii="Times New Roman" w:hAnsi="Times New Roman" w:cs="Times New Roman"/>
          <w:sz w:val="24"/>
          <w:szCs w:val="24"/>
        </w:rPr>
        <w:t>Mr. Lacey</w:t>
      </w:r>
      <w:r w:rsidR="009B2009">
        <w:rPr>
          <w:rFonts w:ascii="Times New Roman" w:hAnsi="Times New Roman" w:cs="Times New Roman"/>
          <w:sz w:val="24"/>
          <w:szCs w:val="24"/>
        </w:rPr>
        <w:t xml:space="preserve">, to approve the </w:t>
      </w:r>
      <w:r w:rsidR="001E2AB8">
        <w:rPr>
          <w:rFonts w:ascii="Times New Roman" w:hAnsi="Times New Roman" w:cs="Times New Roman"/>
          <w:sz w:val="24"/>
          <w:szCs w:val="24"/>
        </w:rPr>
        <w:t>September 12</w:t>
      </w:r>
      <w:r w:rsidR="009B2009">
        <w:rPr>
          <w:rFonts w:ascii="Times New Roman" w:hAnsi="Times New Roman" w:cs="Times New Roman"/>
          <w:sz w:val="24"/>
          <w:szCs w:val="24"/>
        </w:rPr>
        <w:t xml:space="preserve">, 2019 minutes as </w:t>
      </w:r>
      <w:r>
        <w:rPr>
          <w:rFonts w:ascii="Times New Roman" w:hAnsi="Times New Roman" w:cs="Times New Roman"/>
          <w:sz w:val="24"/>
          <w:szCs w:val="24"/>
        </w:rPr>
        <w:t>submitted</w:t>
      </w:r>
      <w:r w:rsidR="009B2009">
        <w:rPr>
          <w:rFonts w:ascii="Times New Roman" w:hAnsi="Times New Roman" w:cs="Times New Roman"/>
          <w:sz w:val="24"/>
          <w:szCs w:val="24"/>
        </w:rPr>
        <w:t xml:space="preserve">. </w:t>
      </w:r>
    </w:p>
    <w:p w14:paraId="0733B84D" w14:textId="77777777" w:rsidR="009B2009" w:rsidRDefault="009B2009" w:rsidP="009B2009">
      <w:pPr>
        <w:spacing w:after="0" w:line="240" w:lineRule="auto"/>
        <w:rPr>
          <w:rFonts w:ascii="Times New Roman" w:hAnsi="Times New Roman" w:cs="Times New Roman"/>
          <w:sz w:val="24"/>
          <w:szCs w:val="24"/>
        </w:rPr>
      </w:pPr>
    </w:p>
    <w:p w14:paraId="6632082F" w14:textId="77777777" w:rsidR="009B2009" w:rsidRPr="003337AF" w:rsidRDefault="009B2009" w:rsidP="009B2009">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2870E557" w14:textId="20763EA4" w:rsidR="009B2009" w:rsidRDefault="009B2009" w:rsidP="009B200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 Mr. Cook – aye.</w:t>
      </w:r>
    </w:p>
    <w:p w14:paraId="734DCD6D" w14:textId="0ACEC31D" w:rsidR="001E2AB8" w:rsidRDefault="001E2AB8" w:rsidP="009B2009">
      <w:pPr>
        <w:spacing w:after="0" w:line="240" w:lineRule="auto"/>
        <w:rPr>
          <w:rFonts w:ascii="Times New Roman" w:hAnsi="Times New Roman" w:cs="Times New Roman"/>
          <w:sz w:val="24"/>
          <w:szCs w:val="24"/>
        </w:rPr>
      </w:pPr>
    </w:p>
    <w:p w14:paraId="19EF9DC3" w14:textId="77777777" w:rsidR="001E2AB8" w:rsidRPr="008E718F" w:rsidRDefault="001E2AB8" w:rsidP="001E2AB8">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1883F7DE" w14:textId="28638C34" w:rsidR="001E2AB8" w:rsidRDefault="001E2AB8" w:rsidP="001E2A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moved, second by Mr. Maxon, to defer the lead agency to the Town of Mendon Planning Board. </w:t>
      </w:r>
    </w:p>
    <w:p w14:paraId="19C8B1B4" w14:textId="77777777" w:rsidR="001E2AB8" w:rsidRDefault="001E2AB8" w:rsidP="001E2AB8">
      <w:pPr>
        <w:spacing w:after="0" w:line="240" w:lineRule="auto"/>
        <w:rPr>
          <w:rFonts w:ascii="Times New Roman" w:hAnsi="Times New Roman" w:cs="Times New Roman"/>
          <w:sz w:val="24"/>
          <w:szCs w:val="24"/>
        </w:rPr>
      </w:pPr>
    </w:p>
    <w:p w14:paraId="435606C1" w14:textId="77777777" w:rsidR="001E2AB8" w:rsidRPr="003337AF" w:rsidRDefault="001E2AB8" w:rsidP="001E2AB8">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564DF513" w14:textId="77777777" w:rsidR="001E2AB8" w:rsidRDefault="001E2AB8" w:rsidP="001E2AB8">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 Mr. Cook – aye.</w:t>
      </w:r>
    </w:p>
    <w:p w14:paraId="391FF465" w14:textId="77777777" w:rsidR="001E2AB8" w:rsidRDefault="001E2AB8" w:rsidP="009B2009">
      <w:pPr>
        <w:spacing w:after="0" w:line="240" w:lineRule="auto"/>
        <w:rPr>
          <w:rFonts w:ascii="Times New Roman" w:hAnsi="Times New Roman" w:cs="Times New Roman"/>
          <w:sz w:val="24"/>
          <w:szCs w:val="24"/>
        </w:rPr>
      </w:pPr>
    </w:p>
    <w:p w14:paraId="3695B409" w14:textId="77777777" w:rsidR="001E2AB8" w:rsidRPr="008E718F" w:rsidRDefault="001E2AB8" w:rsidP="001E2AB8">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28289AC8" w14:textId="4AF11984" w:rsidR="001E2AB8" w:rsidRDefault="001E2AB8" w:rsidP="001E2AB8">
      <w:pPr>
        <w:spacing w:after="0" w:line="240" w:lineRule="auto"/>
        <w:rPr>
          <w:rFonts w:ascii="Times New Roman" w:hAnsi="Times New Roman" w:cs="Times New Roman"/>
          <w:sz w:val="24"/>
          <w:szCs w:val="24"/>
        </w:rPr>
      </w:pPr>
      <w:r>
        <w:rPr>
          <w:rFonts w:ascii="Times New Roman" w:hAnsi="Times New Roman" w:cs="Times New Roman"/>
          <w:sz w:val="24"/>
          <w:szCs w:val="24"/>
        </w:rPr>
        <w:t>Mr. Lacey moved, second by Ms. Sciortino, to adjourn the meeting.</w:t>
      </w:r>
    </w:p>
    <w:p w14:paraId="38C6B882" w14:textId="77777777" w:rsidR="001E2AB8" w:rsidRDefault="001E2AB8" w:rsidP="001E2AB8">
      <w:pPr>
        <w:spacing w:after="0" w:line="240" w:lineRule="auto"/>
        <w:rPr>
          <w:rFonts w:ascii="Times New Roman" w:hAnsi="Times New Roman" w:cs="Times New Roman"/>
          <w:sz w:val="24"/>
          <w:szCs w:val="24"/>
        </w:rPr>
      </w:pPr>
    </w:p>
    <w:p w14:paraId="3AA12280" w14:textId="77777777" w:rsidR="001E2AB8" w:rsidRPr="003337AF" w:rsidRDefault="001E2AB8" w:rsidP="001E2AB8">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52B56915" w14:textId="77777777" w:rsidR="001E2AB8" w:rsidRDefault="001E2AB8" w:rsidP="001E2AB8">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 Mr. Cook – aye.</w:t>
      </w:r>
    </w:p>
    <w:p w14:paraId="353D3282" w14:textId="77777777" w:rsidR="001D0E4F" w:rsidRPr="0093134E" w:rsidRDefault="001D0E4F" w:rsidP="007268FD">
      <w:pPr>
        <w:spacing w:after="0" w:line="240" w:lineRule="auto"/>
        <w:rPr>
          <w:rFonts w:ascii="Times New Roman" w:hAnsi="Times New Roman" w:cs="Times New Roman"/>
          <w:sz w:val="24"/>
          <w:szCs w:val="24"/>
        </w:rPr>
      </w:pPr>
    </w:p>
    <w:p w14:paraId="07C78643" w14:textId="77777777" w:rsidR="001D0E4F" w:rsidRPr="001D0E4F"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30FA5" w14:textId="77777777" w:rsidR="008310BC" w:rsidRDefault="008310BC" w:rsidP="00A15F47">
      <w:pPr>
        <w:spacing w:after="0" w:line="240" w:lineRule="auto"/>
      </w:pPr>
      <w:r>
        <w:separator/>
      </w:r>
    </w:p>
  </w:endnote>
  <w:endnote w:type="continuationSeparator" w:id="0">
    <w:p w14:paraId="0A08CED6" w14:textId="77777777" w:rsidR="008310BC" w:rsidRDefault="008310BC"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Mincho">
    <w:charset w:val="80"/>
    <w:family w:val="roma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722640">
          <w:rPr>
            <w:noProof/>
          </w:rPr>
          <w:t>4</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7851B" w14:textId="77777777" w:rsidR="008310BC" w:rsidRDefault="008310BC" w:rsidP="00A15F47">
      <w:pPr>
        <w:spacing w:after="0" w:line="240" w:lineRule="auto"/>
      </w:pPr>
      <w:r>
        <w:separator/>
      </w:r>
    </w:p>
  </w:footnote>
  <w:footnote w:type="continuationSeparator" w:id="0">
    <w:p w14:paraId="6107EB56" w14:textId="77777777" w:rsidR="008310BC" w:rsidRDefault="008310BC" w:rsidP="00A15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2FA3" w14:textId="04EC012E" w:rsidR="00FA03CD" w:rsidRDefault="00670F0F">
    <w:pPr>
      <w:pStyle w:val="Header"/>
    </w:pPr>
    <w:r>
      <w:t>Approved</w:t>
    </w:r>
    <w:r w:rsidR="001D0E4F">
      <w:tab/>
    </w:r>
    <w:r w:rsidR="0036099B">
      <w:tab/>
    </w:r>
    <w:r w:rsidR="00461CA4">
      <w:t>October 24</w:t>
    </w:r>
    <w:r w:rsidR="00FA03CD">
      <w:t>, 2019</w:t>
    </w:r>
  </w:p>
  <w:p w14:paraId="6F22A146" w14:textId="77777777" w:rsidR="001D0E4F" w:rsidRDefault="001D0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A3262"/>
    <w:multiLevelType w:val="multilevel"/>
    <w:tmpl w:val="4E56B6D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15:restartNumberingAfterBreak="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3" w15:restartNumberingAfterBreak="0">
    <w:nsid w:val="11B86ED0"/>
    <w:multiLevelType w:val="multilevel"/>
    <w:tmpl w:val="07909D3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15:restartNumberingAfterBreak="0">
    <w:nsid w:val="16A903B9"/>
    <w:multiLevelType w:val="multilevel"/>
    <w:tmpl w:val="FDC4D66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5" w15:restartNumberingAfterBreak="0">
    <w:nsid w:val="16D34C03"/>
    <w:multiLevelType w:val="multilevel"/>
    <w:tmpl w:val="BE762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1A185F"/>
    <w:multiLevelType w:val="multilevel"/>
    <w:tmpl w:val="30686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8A2834"/>
    <w:multiLevelType w:val="multilevel"/>
    <w:tmpl w:val="3938ABF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9" w15:restartNumberingAfterBreak="0">
    <w:nsid w:val="28A2129B"/>
    <w:multiLevelType w:val="multilevel"/>
    <w:tmpl w:val="EC1ED83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15:restartNumberingAfterBreak="0">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1" w15:restartNumberingAfterBreak="0">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2" w15:restartNumberingAfterBreak="0">
    <w:nsid w:val="33D95225"/>
    <w:multiLevelType w:val="multilevel"/>
    <w:tmpl w:val="30CA0BAA"/>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13" w15:restartNumberingAfterBreak="0">
    <w:nsid w:val="36244543"/>
    <w:multiLevelType w:val="multilevel"/>
    <w:tmpl w:val="9CEED9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4" w15:restartNumberingAfterBreak="0">
    <w:nsid w:val="36E113B7"/>
    <w:multiLevelType w:val="multilevel"/>
    <w:tmpl w:val="17B62756"/>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15" w15:restartNumberingAfterBreak="0">
    <w:nsid w:val="37200D1A"/>
    <w:multiLevelType w:val="multilevel"/>
    <w:tmpl w:val="A844B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230F10"/>
    <w:multiLevelType w:val="multilevel"/>
    <w:tmpl w:val="F94C8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8" w15:restartNumberingAfterBreak="0">
    <w:nsid w:val="3DAC332D"/>
    <w:multiLevelType w:val="multilevel"/>
    <w:tmpl w:val="1614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865541"/>
    <w:multiLevelType w:val="multilevel"/>
    <w:tmpl w:val="E7427FA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0" w15:restartNumberingAfterBreak="0">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21" w15:restartNumberingAfterBreak="0">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2" w15:restartNumberingAfterBreak="0">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3" w15:restartNumberingAfterBreak="0">
    <w:nsid w:val="482C7B61"/>
    <w:multiLevelType w:val="hybridMultilevel"/>
    <w:tmpl w:val="F6D4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074B4"/>
    <w:multiLevelType w:val="multilevel"/>
    <w:tmpl w:val="DCA646D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5" w15:restartNumberingAfterBreak="0">
    <w:nsid w:val="4BBF33E0"/>
    <w:multiLevelType w:val="multilevel"/>
    <w:tmpl w:val="CAD4D7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6" w15:restartNumberingAfterBreak="0">
    <w:nsid w:val="505065B4"/>
    <w:multiLevelType w:val="multilevel"/>
    <w:tmpl w:val="EF0E7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346366"/>
    <w:multiLevelType w:val="multilevel"/>
    <w:tmpl w:val="13CAA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6940A5"/>
    <w:multiLevelType w:val="multilevel"/>
    <w:tmpl w:val="6972C2B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9" w15:restartNumberingAfterBreak="0">
    <w:nsid w:val="544A72C1"/>
    <w:multiLevelType w:val="multilevel"/>
    <w:tmpl w:val="6CB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146968"/>
    <w:multiLevelType w:val="multilevel"/>
    <w:tmpl w:val="28ACB61C"/>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31" w15:restartNumberingAfterBreak="0">
    <w:nsid w:val="5ED00D32"/>
    <w:multiLevelType w:val="multilevel"/>
    <w:tmpl w:val="D6D68868"/>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32" w15:restartNumberingAfterBreak="0">
    <w:nsid w:val="61E31E7C"/>
    <w:multiLevelType w:val="multilevel"/>
    <w:tmpl w:val="48EA9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34" w15:restartNumberingAfterBreak="0">
    <w:nsid w:val="67F20409"/>
    <w:multiLevelType w:val="hybridMultilevel"/>
    <w:tmpl w:val="CDC81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65519"/>
    <w:multiLevelType w:val="multilevel"/>
    <w:tmpl w:val="BB62460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6" w15:restartNumberingAfterBreak="0">
    <w:nsid w:val="6C293355"/>
    <w:multiLevelType w:val="multilevel"/>
    <w:tmpl w:val="F3AA57EA"/>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37" w15:restartNumberingAfterBreak="0">
    <w:nsid w:val="6D6E5777"/>
    <w:multiLevelType w:val="multilevel"/>
    <w:tmpl w:val="6F5A60F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8" w15:restartNumberingAfterBreak="0">
    <w:nsid w:val="6E2543D1"/>
    <w:multiLevelType w:val="multilevel"/>
    <w:tmpl w:val="DF36A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590915"/>
    <w:multiLevelType w:val="multilevel"/>
    <w:tmpl w:val="3FAAE17A"/>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40" w15:restartNumberingAfterBreak="0">
    <w:nsid w:val="72BE2FD1"/>
    <w:multiLevelType w:val="multilevel"/>
    <w:tmpl w:val="22E4CE52"/>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41" w15:restartNumberingAfterBreak="0">
    <w:nsid w:val="73C63AEC"/>
    <w:multiLevelType w:val="multilevel"/>
    <w:tmpl w:val="632022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2" w15:restartNumberingAfterBreak="0">
    <w:nsid w:val="755219F3"/>
    <w:multiLevelType w:val="multilevel"/>
    <w:tmpl w:val="4A98032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43" w15:restartNumberingAfterBreak="0">
    <w:nsid w:val="76D22574"/>
    <w:multiLevelType w:val="multilevel"/>
    <w:tmpl w:val="371205B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4" w15:restartNumberingAfterBreak="0">
    <w:nsid w:val="77F70254"/>
    <w:multiLevelType w:val="multilevel"/>
    <w:tmpl w:val="E746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6" w15:restartNumberingAfterBreak="0">
    <w:nsid w:val="7DAC0D53"/>
    <w:multiLevelType w:val="multilevel"/>
    <w:tmpl w:val="B6B49A7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num w:numId="1">
    <w:abstractNumId w:val="2"/>
  </w:num>
  <w:num w:numId="2">
    <w:abstractNumId w:val="21"/>
  </w:num>
  <w:num w:numId="3">
    <w:abstractNumId w:val="22"/>
  </w:num>
  <w:num w:numId="4">
    <w:abstractNumId w:val="33"/>
  </w:num>
  <w:num w:numId="5">
    <w:abstractNumId w:val="7"/>
  </w:num>
  <w:num w:numId="6">
    <w:abstractNumId w:val="0"/>
  </w:num>
  <w:num w:numId="7">
    <w:abstractNumId w:val="20"/>
  </w:num>
  <w:num w:numId="8">
    <w:abstractNumId w:val="11"/>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8"/>
  </w:num>
  <w:num w:numId="14">
    <w:abstractNumId w:val="44"/>
  </w:num>
  <w:num w:numId="15">
    <w:abstractNumId w:val="6"/>
  </w:num>
  <w:num w:numId="16">
    <w:abstractNumId w:val="27"/>
  </w:num>
  <w:num w:numId="17">
    <w:abstractNumId w:val="32"/>
  </w:num>
  <w:num w:numId="18">
    <w:abstractNumId w:val="16"/>
  </w:num>
  <w:num w:numId="19">
    <w:abstractNumId w:val="29"/>
  </w:num>
  <w:num w:numId="20">
    <w:abstractNumId w:val="15"/>
  </w:num>
  <w:num w:numId="21">
    <w:abstractNumId w:val="26"/>
  </w:num>
  <w:num w:numId="22">
    <w:abstractNumId w:val="5"/>
  </w:num>
  <w:num w:numId="23">
    <w:abstractNumId w:val="2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25"/>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6"/>
  </w:num>
  <w:num w:numId="31">
    <w:abstractNumId w:val="4"/>
  </w:num>
  <w:num w:numId="32">
    <w:abstractNumId w:val="13"/>
  </w:num>
  <w:num w:numId="33">
    <w:abstractNumId w:val="8"/>
  </w:num>
  <w:num w:numId="34">
    <w:abstractNumId w:val="19"/>
  </w:num>
  <w:num w:numId="35">
    <w:abstractNumId w:val="9"/>
  </w:num>
  <w:num w:numId="36">
    <w:abstractNumId w:val="24"/>
  </w:num>
  <w:num w:numId="37">
    <w:abstractNumId w:val="37"/>
  </w:num>
  <w:num w:numId="38">
    <w:abstractNumId w:val="3"/>
  </w:num>
  <w:num w:numId="39">
    <w:abstractNumId w:val="35"/>
  </w:num>
  <w:num w:numId="40">
    <w:abstractNumId w:val="28"/>
  </w:num>
  <w:num w:numId="41">
    <w:abstractNumId w:val="39"/>
  </w:num>
  <w:num w:numId="42">
    <w:abstractNumId w:val="36"/>
  </w:num>
  <w:num w:numId="43">
    <w:abstractNumId w:val="42"/>
  </w:num>
  <w:num w:numId="44">
    <w:abstractNumId w:val="40"/>
  </w:num>
  <w:num w:numId="45">
    <w:abstractNumId w:val="14"/>
  </w:num>
  <w:num w:numId="46">
    <w:abstractNumId w:val="12"/>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40"/>
    <w:rsid w:val="000009D5"/>
    <w:rsid w:val="00002AD1"/>
    <w:rsid w:val="00006E69"/>
    <w:rsid w:val="0002556F"/>
    <w:rsid w:val="0003120C"/>
    <w:rsid w:val="00032493"/>
    <w:rsid w:val="000324F8"/>
    <w:rsid w:val="00034D71"/>
    <w:rsid w:val="00041DDE"/>
    <w:rsid w:val="00051CF0"/>
    <w:rsid w:val="00052D0D"/>
    <w:rsid w:val="00052D86"/>
    <w:rsid w:val="0005581F"/>
    <w:rsid w:val="00056F9D"/>
    <w:rsid w:val="0006325F"/>
    <w:rsid w:val="000654C7"/>
    <w:rsid w:val="00070647"/>
    <w:rsid w:val="000731EE"/>
    <w:rsid w:val="000736CD"/>
    <w:rsid w:val="00073E95"/>
    <w:rsid w:val="000826B1"/>
    <w:rsid w:val="000828C6"/>
    <w:rsid w:val="00087FB2"/>
    <w:rsid w:val="0009358A"/>
    <w:rsid w:val="00095F43"/>
    <w:rsid w:val="000969B6"/>
    <w:rsid w:val="000A41A1"/>
    <w:rsid w:val="000B0BF2"/>
    <w:rsid w:val="000B3C5F"/>
    <w:rsid w:val="000B687E"/>
    <w:rsid w:val="000C090E"/>
    <w:rsid w:val="000C0D49"/>
    <w:rsid w:val="000D2A7E"/>
    <w:rsid w:val="000D57AD"/>
    <w:rsid w:val="000E1754"/>
    <w:rsid w:val="000E58FF"/>
    <w:rsid w:val="000F39CC"/>
    <w:rsid w:val="000F3C73"/>
    <w:rsid w:val="00113285"/>
    <w:rsid w:val="001153CB"/>
    <w:rsid w:val="00120068"/>
    <w:rsid w:val="0012146E"/>
    <w:rsid w:val="00124987"/>
    <w:rsid w:val="00125D54"/>
    <w:rsid w:val="001713EB"/>
    <w:rsid w:val="00171C29"/>
    <w:rsid w:val="0017784A"/>
    <w:rsid w:val="0019508C"/>
    <w:rsid w:val="001A0A42"/>
    <w:rsid w:val="001A58EF"/>
    <w:rsid w:val="001B7AEF"/>
    <w:rsid w:val="001C6716"/>
    <w:rsid w:val="001D0E4F"/>
    <w:rsid w:val="001D42B4"/>
    <w:rsid w:val="001D4B7D"/>
    <w:rsid w:val="001E2AB8"/>
    <w:rsid w:val="001E3361"/>
    <w:rsid w:val="001F399F"/>
    <w:rsid w:val="001F413F"/>
    <w:rsid w:val="001F498B"/>
    <w:rsid w:val="001F4FE8"/>
    <w:rsid w:val="0021395F"/>
    <w:rsid w:val="002216C3"/>
    <w:rsid w:val="0023682A"/>
    <w:rsid w:val="00241317"/>
    <w:rsid w:val="0024529B"/>
    <w:rsid w:val="002501CA"/>
    <w:rsid w:val="00251D4B"/>
    <w:rsid w:val="00256B8A"/>
    <w:rsid w:val="0028484A"/>
    <w:rsid w:val="002911A9"/>
    <w:rsid w:val="00292258"/>
    <w:rsid w:val="00294A57"/>
    <w:rsid w:val="00295A83"/>
    <w:rsid w:val="00297700"/>
    <w:rsid w:val="002A02B6"/>
    <w:rsid w:val="002A0D0A"/>
    <w:rsid w:val="002A4644"/>
    <w:rsid w:val="002B4A8C"/>
    <w:rsid w:val="002F4915"/>
    <w:rsid w:val="002F758F"/>
    <w:rsid w:val="0030188E"/>
    <w:rsid w:val="00305612"/>
    <w:rsid w:val="003062E9"/>
    <w:rsid w:val="00313361"/>
    <w:rsid w:val="003337AF"/>
    <w:rsid w:val="00355F1E"/>
    <w:rsid w:val="003572C5"/>
    <w:rsid w:val="0036099B"/>
    <w:rsid w:val="00367AF3"/>
    <w:rsid w:val="00380FFB"/>
    <w:rsid w:val="003836EC"/>
    <w:rsid w:val="003975C3"/>
    <w:rsid w:val="00397A71"/>
    <w:rsid w:val="003A7699"/>
    <w:rsid w:val="003B760F"/>
    <w:rsid w:val="003C0075"/>
    <w:rsid w:val="003D1443"/>
    <w:rsid w:val="003F7546"/>
    <w:rsid w:val="004010E7"/>
    <w:rsid w:val="00403375"/>
    <w:rsid w:val="00412E95"/>
    <w:rsid w:val="00422B35"/>
    <w:rsid w:val="0043594A"/>
    <w:rsid w:val="00441418"/>
    <w:rsid w:val="0044296C"/>
    <w:rsid w:val="00444F57"/>
    <w:rsid w:val="00450FF1"/>
    <w:rsid w:val="004572B5"/>
    <w:rsid w:val="00460267"/>
    <w:rsid w:val="00461CA4"/>
    <w:rsid w:val="00461FF3"/>
    <w:rsid w:val="00462F22"/>
    <w:rsid w:val="00463692"/>
    <w:rsid w:val="004663B8"/>
    <w:rsid w:val="004707C5"/>
    <w:rsid w:val="00477563"/>
    <w:rsid w:val="00482CFB"/>
    <w:rsid w:val="00485B2B"/>
    <w:rsid w:val="004946E7"/>
    <w:rsid w:val="004B0BAD"/>
    <w:rsid w:val="004B3A13"/>
    <w:rsid w:val="004B3A82"/>
    <w:rsid w:val="004B3FDB"/>
    <w:rsid w:val="004C4CB7"/>
    <w:rsid w:val="004D0E5B"/>
    <w:rsid w:val="004D7DAC"/>
    <w:rsid w:val="004F09E9"/>
    <w:rsid w:val="004F70DF"/>
    <w:rsid w:val="004F774E"/>
    <w:rsid w:val="005077B8"/>
    <w:rsid w:val="00525943"/>
    <w:rsid w:val="0053350C"/>
    <w:rsid w:val="00536F1F"/>
    <w:rsid w:val="005530A4"/>
    <w:rsid w:val="00555BE5"/>
    <w:rsid w:val="005609F1"/>
    <w:rsid w:val="005708E9"/>
    <w:rsid w:val="00576515"/>
    <w:rsid w:val="00577887"/>
    <w:rsid w:val="0058169B"/>
    <w:rsid w:val="00584DB5"/>
    <w:rsid w:val="00585CD4"/>
    <w:rsid w:val="00593B15"/>
    <w:rsid w:val="005B1936"/>
    <w:rsid w:val="005B2A88"/>
    <w:rsid w:val="005B3A1F"/>
    <w:rsid w:val="005C276C"/>
    <w:rsid w:val="005C7CFF"/>
    <w:rsid w:val="005F22B6"/>
    <w:rsid w:val="005F5B29"/>
    <w:rsid w:val="0060562E"/>
    <w:rsid w:val="006136EF"/>
    <w:rsid w:val="00616E05"/>
    <w:rsid w:val="006223EA"/>
    <w:rsid w:val="00633A3F"/>
    <w:rsid w:val="0063657F"/>
    <w:rsid w:val="00646971"/>
    <w:rsid w:val="00647DB4"/>
    <w:rsid w:val="00655521"/>
    <w:rsid w:val="00670F0F"/>
    <w:rsid w:val="00681E0C"/>
    <w:rsid w:val="006825AA"/>
    <w:rsid w:val="00695006"/>
    <w:rsid w:val="006963D8"/>
    <w:rsid w:val="006A0F85"/>
    <w:rsid w:val="006A159D"/>
    <w:rsid w:val="006B580B"/>
    <w:rsid w:val="006C4463"/>
    <w:rsid w:val="006E47A7"/>
    <w:rsid w:val="006F2270"/>
    <w:rsid w:val="00706798"/>
    <w:rsid w:val="00714EFD"/>
    <w:rsid w:val="00716C5F"/>
    <w:rsid w:val="007173CE"/>
    <w:rsid w:val="00722640"/>
    <w:rsid w:val="007268FD"/>
    <w:rsid w:val="0073016B"/>
    <w:rsid w:val="00740EE6"/>
    <w:rsid w:val="00744196"/>
    <w:rsid w:val="007614ED"/>
    <w:rsid w:val="00793E58"/>
    <w:rsid w:val="00793EFA"/>
    <w:rsid w:val="007972E7"/>
    <w:rsid w:val="00797A0F"/>
    <w:rsid w:val="00797DBE"/>
    <w:rsid w:val="007A16EC"/>
    <w:rsid w:val="007B255E"/>
    <w:rsid w:val="007B6BC6"/>
    <w:rsid w:val="007D270E"/>
    <w:rsid w:val="007D2F5C"/>
    <w:rsid w:val="007E0741"/>
    <w:rsid w:val="007E1D94"/>
    <w:rsid w:val="007E27D3"/>
    <w:rsid w:val="007E59F0"/>
    <w:rsid w:val="00806E34"/>
    <w:rsid w:val="00813AE4"/>
    <w:rsid w:val="008172D4"/>
    <w:rsid w:val="00825B0F"/>
    <w:rsid w:val="008310BC"/>
    <w:rsid w:val="0083290A"/>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368E"/>
    <w:rsid w:val="00894730"/>
    <w:rsid w:val="00896252"/>
    <w:rsid w:val="008A3789"/>
    <w:rsid w:val="008B149E"/>
    <w:rsid w:val="008B3958"/>
    <w:rsid w:val="008B7B40"/>
    <w:rsid w:val="008C04BC"/>
    <w:rsid w:val="008C433E"/>
    <w:rsid w:val="008D21C7"/>
    <w:rsid w:val="008D3B98"/>
    <w:rsid w:val="008E718F"/>
    <w:rsid w:val="008F4C23"/>
    <w:rsid w:val="009007C5"/>
    <w:rsid w:val="0090123A"/>
    <w:rsid w:val="00907130"/>
    <w:rsid w:val="00911CFF"/>
    <w:rsid w:val="00921D1C"/>
    <w:rsid w:val="00921FB8"/>
    <w:rsid w:val="0093134E"/>
    <w:rsid w:val="009330B0"/>
    <w:rsid w:val="009407AC"/>
    <w:rsid w:val="00946D17"/>
    <w:rsid w:val="00953BE4"/>
    <w:rsid w:val="009651FF"/>
    <w:rsid w:val="009704A7"/>
    <w:rsid w:val="0097062D"/>
    <w:rsid w:val="0098235B"/>
    <w:rsid w:val="00987A48"/>
    <w:rsid w:val="00993E59"/>
    <w:rsid w:val="009970BF"/>
    <w:rsid w:val="009A0341"/>
    <w:rsid w:val="009A7F17"/>
    <w:rsid w:val="009B06E2"/>
    <w:rsid w:val="009B2009"/>
    <w:rsid w:val="009B7C1B"/>
    <w:rsid w:val="009C58E2"/>
    <w:rsid w:val="00A0027F"/>
    <w:rsid w:val="00A00A53"/>
    <w:rsid w:val="00A01DD2"/>
    <w:rsid w:val="00A1472F"/>
    <w:rsid w:val="00A15F47"/>
    <w:rsid w:val="00A20AF5"/>
    <w:rsid w:val="00A22B8A"/>
    <w:rsid w:val="00A342E7"/>
    <w:rsid w:val="00A45D3B"/>
    <w:rsid w:val="00A45DC5"/>
    <w:rsid w:val="00A46202"/>
    <w:rsid w:val="00A6134A"/>
    <w:rsid w:val="00A75C39"/>
    <w:rsid w:val="00A8578D"/>
    <w:rsid w:val="00A86F60"/>
    <w:rsid w:val="00A93015"/>
    <w:rsid w:val="00AB7291"/>
    <w:rsid w:val="00AC7160"/>
    <w:rsid w:val="00AC77A0"/>
    <w:rsid w:val="00AD18A8"/>
    <w:rsid w:val="00AD236B"/>
    <w:rsid w:val="00AD559B"/>
    <w:rsid w:val="00AE7A4F"/>
    <w:rsid w:val="00AE7BBD"/>
    <w:rsid w:val="00AF7558"/>
    <w:rsid w:val="00B00253"/>
    <w:rsid w:val="00B1253D"/>
    <w:rsid w:val="00B15879"/>
    <w:rsid w:val="00B16581"/>
    <w:rsid w:val="00B223BA"/>
    <w:rsid w:val="00B41A0D"/>
    <w:rsid w:val="00B438D4"/>
    <w:rsid w:val="00B478F1"/>
    <w:rsid w:val="00B5200A"/>
    <w:rsid w:val="00B568C2"/>
    <w:rsid w:val="00B60F29"/>
    <w:rsid w:val="00B64B8D"/>
    <w:rsid w:val="00B64B95"/>
    <w:rsid w:val="00B74841"/>
    <w:rsid w:val="00B77F40"/>
    <w:rsid w:val="00BA0A40"/>
    <w:rsid w:val="00BA71E1"/>
    <w:rsid w:val="00BA7F4D"/>
    <w:rsid w:val="00BC1092"/>
    <w:rsid w:val="00BC5082"/>
    <w:rsid w:val="00BD105A"/>
    <w:rsid w:val="00BD31CE"/>
    <w:rsid w:val="00BE18FA"/>
    <w:rsid w:val="00BF22F7"/>
    <w:rsid w:val="00C00CB1"/>
    <w:rsid w:val="00C042E0"/>
    <w:rsid w:val="00C11282"/>
    <w:rsid w:val="00C11C44"/>
    <w:rsid w:val="00C13D55"/>
    <w:rsid w:val="00C30169"/>
    <w:rsid w:val="00C301FE"/>
    <w:rsid w:val="00C31BE4"/>
    <w:rsid w:val="00C40903"/>
    <w:rsid w:val="00C519BD"/>
    <w:rsid w:val="00C54461"/>
    <w:rsid w:val="00C57BF3"/>
    <w:rsid w:val="00C63E4F"/>
    <w:rsid w:val="00C646CF"/>
    <w:rsid w:val="00C71993"/>
    <w:rsid w:val="00C756FB"/>
    <w:rsid w:val="00C804E0"/>
    <w:rsid w:val="00C8325D"/>
    <w:rsid w:val="00C85ABC"/>
    <w:rsid w:val="00C87807"/>
    <w:rsid w:val="00C87892"/>
    <w:rsid w:val="00C90076"/>
    <w:rsid w:val="00C914F9"/>
    <w:rsid w:val="00C91CBD"/>
    <w:rsid w:val="00CA0BAD"/>
    <w:rsid w:val="00CB44F8"/>
    <w:rsid w:val="00CB5741"/>
    <w:rsid w:val="00CC6305"/>
    <w:rsid w:val="00CE54DF"/>
    <w:rsid w:val="00CE7AD3"/>
    <w:rsid w:val="00CE7BE4"/>
    <w:rsid w:val="00CF39D9"/>
    <w:rsid w:val="00D03E60"/>
    <w:rsid w:val="00D17EBE"/>
    <w:rsid w:val="00D20698"/>
    <w:rsid w:val="00D2119D"/>
    <w:rsid w:val="00D220DE"/>
    <w:rsid w:val="00D2378A"/>
    <w:rsid w:val="00D31A16"/>
    <w:rsid w:val="00D42061"/>
    <w:rsid w:val="00D4620D"/>
    <w:rsid w:val="00D4793C"/>
    <w:rsid w:val="00D51114"/>
    <w:rsid w:val="00D61CBF"/>
    <w:rsid w:val="00D627EC"/>
    <w:rsid w:val="00D7611B"/>
    <w:rsid w:val="00D8644A"/>
    <w:rsid w:val="00DA0F8B"/>
    <w:rsid w:val="00DC355C"/>
    <w:rsid w:val="00DC6EAE"/>
    <w:rsid w:val="00DD0EF1"/>
    <w:rsid w:val="00DE721F"/>
    <w:rsid w:val="00E04426"/>
    <w:rsid w:val="00E0466F"/>
    <w:rsid w:val="00E25951"/>
    <w:rsid w:val="00E313B0"/>
    <w:rsid w:val="00E36D89"/>
    <w:rsid w:val="00E449EE"/>
    <w:rsid w:val="00E44D0D"/>
    <w:rsid w:val="00E6183F"/>
    <w:rsid w:val="00E676D3"/>
    <w:rsid w:val="00E912B0"/>
    <w:rsid w:val="00EB3EE2"/>
    <w:rsid w:val="00EB3F89"/>
    <w:rsid w:val="00EC0D38"/>
    <w:rsid w:val="00ED0A82"/>
    <w:rsid w:val="00ED0EB5"/>
    <w:rsid w:val="00ED3CA5"/>
    <w:rsid w:val="00ED7881"/>
    <w:rsid w:val="00EF35F0"/>
    <w:rsid w:val="00EF4F69"/>
    <w:rsid w:val="00F20006"/>
    <w:rsid w:val="00F20853"/>
    <w:rsid w:val="00F272E8"/>
    <w:rsid w:val="00F32F96"/>
    <w:rsid w:val="00F34EF0"/>
    <w:rsid w:val="00F4177B"/>
    <w:rsid w:val="00F441C6"/>
    <w:rsid w:val="00F47081"/>
    <w:rsid w:val="00F5338B"/>
    <w:rsid w:val="00F53C99"/>
    <w:rsid w:val="00F77AB4"/>
    <w:rsid w:val="00F819D1"/>
    <w:rsid w:val="00F96E9A"/>
    <w:rsid w:val="00FA03CD"/>
    <w:rsid w:val="00FA74F7"/>
    <w:rsid w:val="00FB32D8"/>
    <w:rsid w:val="00FC48B2"/>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15:docId w15:val="{4057288B-1B87-49CA-AE68-0BAEBE5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11290494">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Michelle Booth</cp:lastModifiedBy>
  <cp:revision>4</cp:revision>
  <cp:lastPrinted>2019-06-13T15:20:00Z</cp:lastPrinted>
  <dcterms:created xsi:type="dcterms:W3CDTF">2019-10-25T13:18:00Z</dcterms:created>
  <dcterms:modified xsi:type="dcterms:W3CDTF">2020-02-14T14:01:00Z</dcterms:modified>
</cp:coreProperties>
</file>