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4FDFFE" w14:textId="3B4A33C5" w:rsidR="00BA7F4D" w:rsidRPr="003337AF" w:rsidRDefault="007D270E" w:rsidP="00BA7F4D">
      <w:pPr>
        <w:spacing w:line="240" w:lineRule="auto"/>
        <w:rPr>
          <w:rFonts w:ascii="Times New Roman" w:hAnsi="Times New Roman" w:cs="Times New Roman"/>
          <w:sz w:val="24"/>
          <w:szCs w:val="24"/>
        </w:rPr>
      </w:pPr>
      <w:r w:rsidRPr="003337AF">
        <w:rPr>
          <w:rFonts w:ascii="Times New Roman" w:hAnsi="Times New Roman" w:cs="Times New Roman"/>
          <w:sz w:val="24"/>
          <w:szCs w:val="24"/>
        </w:rPr>
        <w:t>A Regular Meeting of the Zoning Board of Appeals was held on Thursday</w:t>
      </w:r>
      <w:r w:rsidR="00BA7F4D" w:rsidRPr="003337AF">
        <w:rPr>
          <w:rFonts w:ascii="Times New Roman" w:hAnsi="Times New Roman" w:cs="Times New Roman"/>
          <w:sz w:val="24"/>
          <w:szCs w:val="24"/>
        </w:rPr>
        <w:t xml:space="preserve">, </w:t>
      </w:r>
      <w:r w:rsidR="0072570D">
        <w:rPr>
          <w:rFonts w:ascii="Times New Roman" w:hAnsi="Times New Roman" w:cs="Times New Roman"/>
          <w:sz w:val="24"/>
          <w:szCs w:val="24"/>
        </w:rPr>
        <w:t>June 11</w:t>
      </w:r>
      <w:r w:rsidR="00BE5E57">
        <w:rPr>
          <w:rFonts w:ascii="Times New Roman" w:hAnsi="Times New Roman" w:cs="Times New Roman"/>
          <w:sz w:val="24"/>
          <w:szCs w:val="24"/>
        </w:rPr>
        <w:t>, 2020</w:t>
      </w:r>
      <w:r w:rsidR="00BA7F4D" w:rsidRPr="003337AF">
        <w:rPr>
          <w:rFonts w:ascii="Times New Roman" w:hAnsi="Times New Roman" w:cs="Times New Roman"/>
          <w:sz w:val="24"/>
          <w:szCs w:val="24"/>
        </w:rPr>
        <w:t xml:space="preserve">, at the Mendon </w:t>
      </w:r>
      <w:r w:rsidR="0072570D">
        <w:rPr>
          <w:rFonts w:ascii="Times New Roman" w:hAnsi="Times New Roman" w:cs="Times New Roman"/>
          <w:sz w:val="24"/>
          <w:szCs w:val="24"/>
        </w:rPr>
        <w:t>Community Center</w:t>
      </w:r>
      <w:r w:rsidR="00BA7F4D" w:rsidRPr="003337AF">
        <w:rPr>
          <w:rFonts w:ascii="Times New Roman" w:hAnsi="Times New Roman" w:cs="Times New Roman"/>
          <w:sz w:val="24"/>
          <w:szCs w:val="24"/>
        </w:rPr>
        <w:t>, 16</w:t>
      </w:r>
      <w:r w:rsidR="0072570D">
        <w:rPr>
          <w:rFonts w:ascii="Times New Roman" w:hAnsi="Times New Roman" w:cs="Times New Roman"/>
          <w:sz w:val="24"/>
          <w:szCs w:val="24"/>
        </w:rPr>
        <w:t>7</w:t>
      </w:r>
      <w:r w:rsidR="00BA7F4D" w:rsidRPr="003337AF">
        <w:rPr>
          <w:rFonts w:ascii="Times New Roman" w:hAnsi="Times New Roman" w:cs="Times New Roman"/>
          <w:sz w:val="24"/>
          <w:szCs w:val="24"/>
        </w:rPr>
        <w:t xml:space="preserve"> </w:t>
      </w:r>
      <w:r w:rsidR="0072570D">
        <w:rPr>
          <w:rFonts w:ascii="Times New Roman" w:hAnsi="Times New Roman" w:cs="Times New Roman"/>
          <w:sz w:val="24"/>
          <w:szCs w:val="24"/>
        </w:rPr>
        <w:t>North</w:t>
      </w:r>
      <w:r w:rsidR="00BA7F4D" w:rsidRPr="003337AF">
        <w:rPr>
          <w:rFonts w:ascii="Times New Roman" w:hAnsi="Times New Roman" w:cs="Times New Roman"/>
          <w:sz w:val="24"/>
          <w:szCs w:val="24"/>
        </w:rPr>
        <w:t xml:space="preserve"> Main Street, Honeoye Falls, NY, 14472 at 7:00 p.m.</w:t>
      </w:r>
    </w:p>
    <w:p w14:paraId="0479CE21" w14:textId="3A5CA7E4" w:rsidR="00B1253D" w:rsidRDefault="00BA7F4D"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PRESENT:</w:t>
      </w:r>
      <w:r w:rsidRPr="003337AF">
        <w:rPr>
          <w:rFonts w:ascii="Times New Roman" w:hAnsi="Times New Roman" w:cs="Times New Roman"/>
          <w:sz w:val="24"/>
          <w:szCs w:val="24"/>
        </w:rPr>
        <w:tab/>
      </w:r>
      <w:r w:rsidR="00B1253D" w:rsidRPr="003337AF">
        <w:rPr>
          <w:rFonts w:ascii="Times New Roman" w:hAnsi="Times New Roman" w:cs="Times New Roman"/>
          <w:sz w:val="24"/>
          <w:szCs w:val="24"/>
        </w:rPr>
        <w:t xml:space="preserve">Daniel </w:t>
      </w:r>
      <w:proofErr w:type="spellStart"/>
      <w:r w:rsidR="006C4463">
        <w:rPr>
          <w:rFonts w:ascii="Times New Roman" w:hAnsi="Times New Roman" w:cs="Times New Roman"/>
          <w:sz w:val="24"/>
          <w:szCs w:val="24"/>
        </w:rPr>
        <w:t>Bassett</w:t>
      </w:r>
      <w:r w:rsidR="003337AF">
        <w:rPr>
          <w:rFonts w:ascii="Times New Roman" w:hAnsi="Times New Roman" w:cs="Times New Roman"/>
          <w:sz w:val="24"/>
          <w:szCs w:val="24"/>
        </w:rPr>
        <w:t>e</w:t>
      </w:r>
      <w:proofErr w:type="spellEnd"/>
    </w:p>
    <w:p w14:paraId="06C959D3" w14:textId="0F385020" w:rsidR="001A58EF" w:rsidRDefault="0058169B" w:rsidP="00AD18A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1A58EF">
        <w:rPr>
          <w:rFonts w:ascii="Times New Roman" w:hAnsi="Times New Roman" w:cs="Times New Roman"/>
          <w:sz w:val="24"/>
          <w:szCs w:val="24"/>
        </w:rPr>
        <w:t>Stephen Maxon</w:t>
      </w:r>
    </w:p>
    <w:p w14:paraId="7E66941E" w14:textId="75643490" w:rsidR="00BE5E57" w:rsidRDefault="00BE5E57" w:rsidP="00AD18A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David Cook</w:t>
      </w:r>
    </w:p>
    <w:p w14:paraId="46BD0310" w14:textId="7B4EE760" w:rsidR="009D6FE6" w:rsidRDefault="00AD559B" w:rsidP="00CE7BE4">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4010E7">
        <w:rPr>
          <w:rFonts w:ascii="Times New Roman" w:hAnsi="Times New Roman" w:cs="Times New Roman"/>
          <w:sz w:val="24"/>
          <w:szCs w:val="24"/>
        </w:rPr>
        <w:tab/>
      </w:r>
      <w:r w:rsidR="009D6FE6">
        <w:rPr>
          <w:rFonts w:ascii="Times New Roman" w:hAnsi="Times New Roman" w:cs="Times New Roman"/>
          <w:sz w:val="24"/>
          <w:szCs w:val="24"/>
        </w:rPr>
        <w:t>Stephen Tudhope</w:t>
      </w:r>
    </w:p>
    <w:p w14:paraId="1D0F3EB8" w14:textId="77777777" w:rsidR="0072570D" w:rsidRDefault="0072570D" w:rsidP="00CE7BE4">
      <w:pPr>
        <w:spacing w:after="0" w:line="240" w:lineRule="auto"/>
        <w:rPr>
          <w:rFonts w:ascii="Times New Roman" w:hAnsi="Times New Roman" w:cs="Times New Roman"/>
          <w:sz w:val="24"/>
          <w:szCs w:val="24"/>
        </w:rPr>
      </w:pPr>
    </w:p>
    <w:p w14:paraId="727A81DC" w14:textId="6CE5E199" w:rsidR="0072570D" w:rsidRDefault="0072570D" w:rsidP="00CE7BE4">
      <w:pPr>
        <w:spacing w:after="0" w:line="240" w:lineRule="auto"/>
        <w:rPr>
          <w:rFonts w:ascii="Times New Roman" w:hAnsi="Times New Roman" w:cs="Times New Roman"/>
          <w:sz w:val="24"/>
          <w:szCs w:val="24"/>
        </w:rPr>
      </w:pPr>
      <w:r>
        <w:rPr>
          <w:rFonts w:ascii="Times New Roman" w:hAnsi="Times New Roman" w:cs="Times New Roman"/>
          <w:sz w:val="24"/>
          <w:szCs w:val="24"/>
        </w:rPr>
        <w:t>ABSENT:</w:t>
      </w:r>
      <w:r>
        <w:rPr>
          <w:rFonts w:ascii="Times New Roman" w:hAnsi="Times New Roman" w:cs="Times New Roman"/>
          <w:sz w:val="24"/>
          <w:szCs w:val="24"/>
        </w:rPr>
        <w:tab/>
        <w:t>Dustin Cichon</w:t>
      </w:r>
    </w:p>
    <w:p w14:paraId="56285298" w14:textId="77777777" w:rsidR="00834485" w:rsidRDefault="00834485" w:rsidP="00CE7BE4">
      <w:pPr>
        <w:spacing w:after="0" w:line="240" w:lineRule="auto"/>
        <w:rPr>
          <w:rFonts w:ascii="Times New Roman" w:hAnsi="Times New Roman" w:cs="Times New Roman"/>
          <w:sz w:val="24"/>
          <w:szCs w:val="24"/>
        </w:rPr>
      </w:pPr>
    </w:p>
    <w:p w14:paraId="6049F09F" w14:textId="6B95741E" w:rsidR="00073E95" w:rsidRDefault="00073E95" w:rsidP="00F4708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ATTORNEY: </w:t>
      </w:r>
      <w:r w:rsidR="004707C5">
        <w:rPr>
          <w:rFonts w:ascii="Times New Roman" w:hAnsi="Times New Roman" w:cs="Times New Roman"/>
          <w:sz w:val="24"/>
          <w:szCs w:val="24"/>
        </w:rPr>
        <w:t>D</w:t>
      </w:r>
      <w:r w:rsidR="00834485">
        <w:rPr>
          <w:rFonts w:ascii="Times New Roman" w:hAnsi="Times New Roman" w:cs="Times New Roman"/>
          <w:sz w:val="24"/>
          <w:szCs w:val="24"/>
        </w:rPr>
        <w:t>avid</w:t>
      </w:r>
      <w:r w:rsidR="004707C5">
        <w:rPr>
          <w:rFonts w:ascii="Times New Roman" w:hAnsi="Times New Roman" w:cs="Times New Roman"/>
          <w:sz w:val="24"/>
          <w:szCs w:val="24"/>
        </w:rPr>
        <w:t xml:space="preserve"> </w:t>
      </w:r>
      <w:r w:rsidR="00834485">
        <w:rPr>
          <w:rFonts w:ascii="Times New Roman" w:hAnsi="Times New Roman" w:cs="Times New Roman"/>
          <w:sz w:val="24"/>
          <w:szCs w:val="24"/>
        </w:rPr>
        <w:t>Hou</w:t>
      </w:r>
      <w:r w:rsidR="00FA03CD">
        <w:rPr>
          <w:rFonts w:ascii="Times New Roman" w:hAnsi="Times New Roman" w:cs="Times New Roman"/>
          <w:sz w:val="24"/>
          <w:szCs w:val="24"/>
        </w:rPr>
        <w:tab/>
      </w:r>
    </w:p>
    <w:p w14:paraId="0FA0F129" w14:textId="77777777" w:rsidR="00F47081" w:rsidRDefault="00F47081" w:rsidP="00FD33D8">
      <w:pPr>
        <w:spacing w:after="0" w:line="240" w:lineRule="auto"/>
        <w:ind w:left="720" w:firstLine="720"/>
        <w:rPr>
          <w:rFonts w:ascii="Times New Roman" w:hAnsi="Times New Roman" w:cs="Times New Roman"/>
          <w:sz w:val="24"/>
          <w:szCs w:val="24"/>
        </w:rPr>
      </w:pPr>
    </w:p>
    <w:p w14:paraId="2C506CDD" w14:textId="1BA06733" w:rsidR="009651FF" w:rsidRDefault="00AD18A8" w:rsidP="00BA7F4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OTHERS: </w:t>
      </w:r>
      <w:r w:rsidR="00B0261B">
        <w:rPr>
          <w:rFonts w:ascii="Times New Roman" w:hAnsi="Times New Roman" w:cs="Times New Roman"/>
          <w:sz w:val="24"/>
          <w:szCs w:val="24"/>
        </w:rPr>
        <w:t>Town Councilman John Hagreen</w:t>
      </w:r>
    </w:p>
    <w:p w14:paraId="246D3241" w14:textId="77777777" w:rsidR="00FD33D8" w:rsidRDefault="00FD33D8" w:rsidP="00BA7F4D">
      <w:pPr>
        <w:spacing w:after="0" w:line="240" w:lineRule="auto"/>
        <w:rPr>
          <w:rFonts w:ascii="Times New Roman" w:hAnsi="Times New Roman" w:cs="Times New Roman"/>
          <w:sz w:val="24"/>
          <w:szCs w:val="24"/>
        </w:rPr>
      </w:pPr>
    </w:p>
    <w:p w14:paraId="0C2DA489" w14:textId="3BF23572" w:rsidR="00BA7F4D" w:rsidRPr="003337AF" w:rsidRDefault="00525943"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Minutes were taken by </w:t>
      </w:r>
      <w:r w:rsidR="000B3C5F">
        <w:rPr>
          <w:rFonts w:ascii="Times New Roman" w:hAnsi="Times New Roman" w:cs="Times New Roman"/>
          <w:sz w:val="24"/>
          <w:szCs w:val="24"/>
        </w:rPr>
        <w:t>Michelle Booth</w:t>
      </w:r>
      <w:r w:rsidRPr="003337AF">
        <w:rPr>
          <w:rFonts w:ascii="Times New Roman" w:hAnsi="Times New Roman" w:cs="Times New Roman"/>
          <w:sz w:val="24"/>
          <w:szCs w:val="24"/>
        </w:rPr>
        <w:t>.</w:t>
      </w:r>
    </w:p>
    <w:p w14:paraId="4E0DC2BB" w14:textId="77777777" w:rsidR="00525943" w:rsidRPr="003337AF" w:rsidRDefault="00525943" w:rsidP="00BA7F4D">
      <w:pPr>
        <w:spacing w:after="0" w:line="240" w:lineRule="auto"/>
        <w:rPr>
          <w:rFonts w:ascii="Times New Roman" w:hAnsi="Times New Roman" w:cs="Times New Roman"/>
          <w:sz w:val="24"/>
          <w:szCs w:val="24"/>
        </w:rPr>
      </w:pPr>
    </w:p>
    <w:p w14:paraId="00F46B29" w14:textId="3A6C0601" w:rsidR="00525943" w:rsidRDefault="00525943"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w:t>
      </w:r>
      <w:proofErr w:type="spellStart"/>
      <w:r w:rsidR="00CE7BE4">
        <w:rPr>
          <w:rFonts w:ascii="Times New Roman" w:hAnsi="Times New Roman" w:cs="Times New Roman"/>
          <w:sz w:val="24"/>
          <w:szCs w:val="24"/>
        </w:rPr>
        <w:t>Bassette</w:t>
      </w:r>
      <w:proofErr w:type="spellEnd"/>
      <w:r w:rsidR="00714EFD">
        <w:rPr>
          <w:rFonts w:ascii="Times New Roman" w:hAnsi="Times New Roman" w:cs="Times New Roman"/>
          <w:sz w:val="24"/>
          <w:szCs w:val="24"/>
        </w:rPr>
        <w:t xml:space="preserve"> opened the meeting at </w:t>
      </w:r>
      <w:r w:rsidR="00073E95">
        <w:rPr>
          <w:rFonts w:ascii="Times New Roman" w:hAnsi="Times New Roman" w:cs="Times New Roman"/>
          <w:sz w:val="24"/>
          <w:szCs w:val="24"/>
        </w:rPr>
        <w:t>7:0</w:t>
      </w:r>
      <w:r w:rsidR="0072570D">
        <w:rPr>
          <w:rFonts w:ascii="Times New Roman" w:hAnsi="Times New Roman" w:cs="Times New Roman"/>
          <w:sz w:val="24"/>
          <w:szCs w:val="24"/>
        </w:rPr>
        <w:t>1</w:t>
      </w:r>
      <w:r w:rsidR="000969B6">
        <w:rPr>
          <w:rFonts w:ascii="Times New Roman" w:hAnsi="Times New Roman" w:cs="Times New Roman"/>
          <w:sz w:val="24"/>
          <w:szCs w:val="24"/>
        </w:rPr>
        <w:t xml:space="preserve"> </w:t>
      </w:r>
      <w:r w:rsidRPr="003337AF">
        <w:rPr>
          <w:rFonts w:ascii="Times New Roman" w:hAnsi="Times New Roman" w:cs="Times New Roman"/>
          <w:sz w:val="24"/>
          <w:szCs w:val="24"/>
        </w:rPr>
        <w:t>p.m.</w:t>
      </w:r>
    </w:p>
    <w:p w14:paraId="2137BCFA" w14:textId="77777777" w:rsidR="008B7B40" w:rsidRDefault="008B7B40" w:rsidP="00FA03CD">
      <w:pPr>
        <w:spacing w:after="0" w:line="240" w:lineRule="auto"/>
        <w:rPr>
          <w:rFonts w:ascii="Times New Roman" w:eastAsia="Times New Roman" w:hAnsi="Times New Roman" w:cs="Times New Roman"/>
          <w:b/>
          <w:sz w:val="24"/>
          <w:szCs w:val="24"/>
          <w:u w:val="single"/>
        </w:rPr>
      </w:pPr>
    </w:p>
    <w:p w14:paraId="699EB2B6" w14:textId="77777777" w:rsidR="0072570D" w:rsidRPr="008030B5" w:rsidRDefault="0072570D" w:rsidP="0072570D">
      <w:pPr>
        <w:spacing w:after="0" w:line="240" w:lineRule="auto"/>
        <w:rPr>
          <w:rFonts w:ascii="Times New Roman" w:hAnsi="Times New Roman" w:cs="Times New Roman"/>
          <w:b/>
          <w:bCs/>
          <w:sz w:val="24"/>
          <w:u w:val="single"/>
        </w:rPr>
      </w:pPr>
      <w:r w:rsidRPr="008030B5">
        <w:rPr>
          <w:rFonts w:ascii="Times New Roman" w:hAnsi="Times New Roman" w:cs="Times New Roman"/>
          <w:b/>
          <w:bCs/>
          <w:sz w:val="24"/>
          <w:u w:val="single"/>
        </w:rPr>
        <w:t>ROBINSON AREA VARIANCE PUBLIC HEARING</w:t>
      </w:r>
    </w:p>
    <w:p w14:paraId="083AE29D" w14:textId="77777777" w:rsidR="0072570D" w:rsidRPr="008030B5" w:rsidRDefault="0072570D" w:rsidP="0072570D">
      <w:pPr>
        <w:spacing w:after="0" w:line="240" w:lineRule="auto"/>
        <w:rPr>
          <w:rFonts w:ascii="Times New Roman" w:hAnsi="Times New Roman" w:cs="Times New Roman"/>
          <w:sz w:val="24"/>
        </w:rPr>
      </w:pPr>
      <w:r w:rsidRPr="008030B5">
        <w:rPr>
          <w:rFonts w:ascii="Times New Roman" w:hAnsi="Times New Roman" w:cs="Times New Roman"/>
          <w:sz w:val="24"/>
        </w:rPr>
        <w:t>Scott Robinson, 18 Gravel Hill Lane, Honeoye Falls, consisting of 5.95 acres, for a two-car garage at the end of the existing driveway at said property, with a side setback of approximately 13 feet, whereas code requires a 20-foot side setback and therefore requires an area variance.  Zoned RA-1. Tax account no. 221.01-3-32.</w:t>
      </w:r>
    </w:p>
    <w:p w14:paraId="6F3B51DB" w14:textId="1B1CA819" w:rsidR="00BE5E57" w:rsidRDefault="00BE5E57" w:rsidP="00BE5E57">
      <w:pPr>
        <w:spacing w:after="0" w:line="240" w:lineRule="auto"/>
        <w:rPr>
          <w:rFonts w:ascii="Times New Roman" w:eastAsia="Times New Roman" w:hAnsi="Times New Roman" w:cs="Times New Roman"/>
          <w:sz w:val="24"/>
          <w:szCs w:val="24"/>
        </w:rPr>
      </w:pPr>
    </w:p>
    <w:p w14:paraId="35698B1E" w14:textId="5D2F3073" w:rsidR="0072570D" w:rsidRDefault="0072570D" w:rsidP="00BE5E5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t>
      </w:r>
      <w:proofErr w:type="spellStart"/>
      <w:r>
        <w:rPr>
          <w:rFonts w:ascii="Times New Roman" w:eastAsia="Times New Roman" w:hAnsi="Times New Roman" w:cs="Times New Roman"/>
          <w:sz w:val="24"/>
          <w:szCs w:val="24"/>
        </w:rPr>
        <w:t>Bassette</w:t>
      </w:r>
      <w:proofErr w:type="spellEnd"/>
      <w:r>
        <w:rPr>
          <w:rFonts w:ascii="Times New Roman" w:eastAsia="Times New Roman" w:hAnsi="Times New Roman" w:cs="Times New Roman"/>
          <w:sz w:val="24"/>
          <w:szCs w:val="24"/>
        </w:rPr>
        <w:t xml:space="preserve"> opened the public hearing. </w:t>
      </w:r>
    </w:p>
    <w:p w14:paraId="76628EAE" w14:textId="3E08A06C" w:rsidR="0072570D" w:rsidRDefault="0072570D" w:rsidP="00BE5E57">
      <w:pPr>
        <w:spacing w:after="0" w:line="240" w:lineRule="auto"/>
        <w:rPr>
          <w:rFonts w:ascii="Times New Roman" w:eastAsia="Times New Roman" w:hAnsi="Times New Roman" w:cs="Times New Roman"/>
          <w:sz w:val="24"/>
          <w:szCs w:val="24"/>
        </w:rPr>
      </w:pPr>
    </w:p>
    <w:p w14:paraId="6CC9F972" w14:textId="77777777" w:rsidR="0072570D" w:rsidRDefault="0072570D" w:rsidP="0072570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Bassette</w:t>
      </w:r>
      <w:proofErr w:type="spellEnd"/>
      <w:r>
        <w:rPr>
          <w:rFonts w:ascii="Times New Roman" w:hAnsi="Times New Roman" w:cs="Times New Roman"/>
          <w:sz w:val="24"/>
          <w:szCs w:val="24"/>
        </w:rPr>
        <w:t xml:space="preserve"> acknowledged the affidavit of posting of the sign and waived the reading of the public notice. </w:t>
      </w:r>
    </w:p>
    <w:p w14:paraId="6BFF28C5" w14:textId="23B2C545" w:rsidR="0072570D" w:rsidRDefault="0072570D" w:rsidP="00BE5E57">
      <w:pPr>
        <w:spacing w:after="0" w:line="240" w:lineRule="auto"/>
        <w:rPr>
          <w:rFonts w:ascii="Times New Roman" w:eastAsia="Times New Roman" w:hAnsi="Times New Roman" w:cs="Times New Roman"/>
          <w:sz w:val="24"/>
          <w:szCs w:val="24"/>
        </w:rPr>
      </w:pPr>
    </w:p>
    <w:p w14:paraId="1C469CE5" w14:textId="4014DD73" w:rsidR="0072570D" w:rsidRDefault="0072570D" w:rsidP="00BE5E5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Robinson explained his application and the need for this garage.  His daughter has recently become ill and now requires a wheelchair, ramps, van and therapy equipment.  The family needs more room for storage.</w:t>
      </w:r>
    </w:p>
    <w:p w14:paraId="7B805120" w14:textId="04B53C5A" w:rsidR="0072570D" w:rsidRDefault="0072570D" w:rsidP="00BE5E57">
      <w:pPr>
        <w:spacing w:after="0" w:line="240" w:lineRule="auto"/>
        <w:rPr>
          <w:rFonts w:ascii="Times New Roman" w:eastAsia="Times New Roman" w:hAnsi="Times New Roman" w:cs="Times New Roman"/>
          <w:sz w:val="24"/>
          <w:szCs w:val="24"/>
        </w:rPr>
      </w:pPr>
    </w:p>
    <w:p w14:paraId="5A009444" w14:textId="46CCADDB" w:rsidR="0072570D" w:rsidRDefault="0072570D" w:rsidP="00BE5E5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was discussion about placement of the garage.  There is a tree line that will act as a buffer to the neighbors.  The septic location prevents any better options.  </w:t>
      </w:r>
    </w:p>
    <w:p w14:paraId="3536836D" w14:textId="075CB069" w:rsidR="0072570D" w:rsidRDefault="0072570D" w:rsidP="00BE5E57">
      <w:pPr>
        <w:spacing w:after="0" w:line="240" w:lineRule="auto"/>
        <w:rPr>
          <w:rFonts w:ascii="Times New Roman" w:eastAsia="Times New Roman" w:hAnsi="Times New Roman" w:cs="Times New Roman"/>
          <w:sz w:val="24"/>
          <w:szCs w:val="24"/>
        </w:rPr>
      </w:pPr>
    </w:p>
    <w:p w14:paraId="39610FF2" w14:textId="0248DA00" w:rsidR="00187514" w:rsidRDefault="0072570D" w:rsidP="00BE5E5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Robinson ensured the</w:t>
      </w:r>
      <w:r w:rsidR="00187514">
        <w:rPr>
          <w:rFonts w:ascii="Times New Roman" w:eastAsia="Times New Roman" w:hAnsi="Times New Roman" w:cs="Times New Roman"/>
          <w:sz w:val="24"/>
          <w:szCs w:val="24"/>
        </w:rPr>
        <w:t xml:space="preserve"> garage would aesthetically match the home and fit in the neighborhood. </w:t>
      </w:r>
    </w:p>
    <w:p w14:paraId="3FDFDAD6" w14:textId="09DB1D5D" w:rsidR="00187514" w:rsidRDefault="00187514" w:rsidP="00BE5E57">
      <w:pPr>
        <w:spacing w:after="0" w:line="240" w:lineRule="auto"/>
        <w:rPr>
          <w:rFonts w:ascii="Times New Roman" w:eastAsia="Times New Roman" w:hAnsi="Times New Roman" w:cs="Times New Roman"/>
          <w:sz w:val="24"/>
          <w:szCs w:val="24"/>
        </w:rPr>
      </w:pPr>
    </w:p>
    <w:p w14:paraId="0B80027E" w14:textId="77777777" w:rsidR="00187514" w:rsidRPr="00F41652" w:rsidRDefault="00187514" w:rsidP="00187514">
      <w:pPr>
        <w:spacing w:after="0" w:line="240" w:lineRule="auto"/>
        <w:rPr>
          <w:rFonts w:ascii="Times New Roman" w:eastAsia="Times New Roman" w:hAnsi="Times New Roman" w:cs="Times New Roman"/>
          <w:sz w:val="24"/>
          <w:szCs w:val="24"/>
        </w:rPr>
      </w:pPr>
      <w:r w:rsidRPr="00F41652">
        <w:rPr>
          <w:rFonts w:ascii="Times New Roman" w:eastAsia="Times New Roman" w:hAnsi="Times New Roman" w:cs="Times New Roman"/>
          <w:sz w:val="24"/>
          <w:szCs w:val="24"/>
        </w:rPr>
        <w:t xml:space="preserve">Mr. </w:t>
      </w:r>
      <w:proofErr w:type="spellStart"/>
      <w:r w:rsidRPr="00F41652">
        <w:rPr>
          <w:rFonts w:ascii="Times New Roman" w:eastAsia="Times New Roman" w:hAnsi="Times New Roman" w:cs="Times New Roman"/>
          <w:sz w:val="24"/>
          <w:szCs w:val="24"/>
        </w:rPr>
        <w:t>Bassette</w:t>
      </w:r>
      <w:proofErr w:type="spellEnd"/>
      <w:r w:rsidRPr="00F41652">
        <w:rPr>
          <w:rFonts w:ascii="Times New Roman" w:eastAsia="Times New Roman" w:hAnsi="Times New Roman" w:cs="Times New Roman"/>
          <w:sz w:val="24"/>
          <w:szCs w:val="24"/>
        </w:rPr>
        <w:t xml:space="preserve"> asked if there would be any change in character in the neighborhood.  The applicant stated no.</w:t>
      </w:r>
    </w:p>
    <w:p w14:paraId="48EC4356" w14:textId="77777777" w:rsidR="00187514" w:rsidRPr="00F41652" w:rsidRDefault="00187514" w:rsidP="00187514">
      <w:pPr>
        <w:spacing w:after="0" w:line="240" w:lineRule="auto"/>
        <w:rPr>
          <w:rFonts w:ascii="Times New Roman" w:eastAsia="Times New Roman" w:hAnsi="Times New Roman" w:cs="Times New Roman"/>
          <w:sz w:val="24"/>
          <w:szCs w:val="24"/>
        </w:rPr>
      </w:pPr>
    </w:p>
    <w:p w14:paraId="2AE0107C" w14:textId="77777777" w:rsidR="00187514" w:rsidRPr="00F41652" w:rsidRDefault="00187514" w:rsidP="00187514">
      <w:pPr>
        <w:spacing w:after="0" w:line="240" w:lineRule="auto"/>
        <w:rPr>
          <w:rFonts w:ascii="Times New Roman" w:eastAsia="Times New Roman" w:hAnsi="Times New Roman" w:cs="Times New Roman"/>
          <w:sz w:val="24"/>
          <w:szCs w:val="24"/>
        </w:rPr>
      </w:pPr>
      <w:r w:rsidRPr="00F41652">
        <w:rPr>
          <w:rFonts w:ascii="Times New Roman" w:eastAsia="Times New Roman" w:hAnsi="Times New Roman" w:cs="Times New Roman"/>
          <w:sz w:val="24"/>
          <w:szCs w:val="24"/>
        </w:rPr>
        <w:t xml:space="preserve">Mr. </w:t>
      </w:r>
      <w:proofErr w:type="spellStart"/>
      <w:r w:rsidRPr="00F41652">
        <w:rPr>
          <w:rFonts w:ascii="Times New Roman" w:eastAsia="Times New Roman" w:hAnsi="Times New Roman" w:cs="Times New Roman"/>
          <w:sz w:val="24"/>
          <w:szCs w:val="24"/>
        </w:rPr>
        <w:t>Bassette</w:t>
      </w:r>
      <w:proofErr w:type="spellEnd"/>
      <w:r w:rsidRPr="00F41652">
        <w:rPr>
          <w:rFonts w:ascii="Times New Roman" w:eastAsia="Times New Roman" w:hAnsi="Times New Roman" w:cs="Times New Roman"/>
          <w:sz w:val="24"/>
          <w:szCs w:val="24"/>
        </w:rPr>
        <w:t xml:space="preserve"> asked if there were alternative methods to achieve what they desire.  The applicant stated yes.</w:t>
      </w:r>
    </w:p>
    <w:p w14:paraId="70E54181" w14:textId="77777777" w:rsidR="00187514" w:rsidRPr="00F41652" w:rsidRDefault="00187514" w:rsidP="00187514">
      <w:pPr>
        <w:spacing w:after="0" w:line="240" w:lineRule="auto"/>
        <w:rPr>
          <w:rFonts w:ascii="Times New Roman" w:eastAsia="Times New Roman" w:hAnsi="Times New Roman" w:cs="Times New Roman"/>
          <w:sz w:val="24"/>
          <w:szCs w:val="24"/>
        </w:rPr>
      </w:pPr>
    </w:p>
    <w:p w14:paraId="260EF79D" w14:textId="77777777" w:rsidR="00187514" w:rsidRPr="00F41652" w:rsidRDefault="00187514" w:rsidP="00187514">
      <w:pPr>
        <w:spacing w:after="0" w:line="240" w:lineRule="auto"/>
        <w:rPr>
          <w:rFonts w:ascii="Times New Roman" w:eastAsia="Times New Roman" w:hAnsi="Times New Roman" w:cs="Times New Roman"/>
          <w:sz w:val="24"/>
          <w:szCs w:val="24"/>
        </w:rPr>
      </w:pPr>
      <w:r w:rsidRPr="00F41652">
        <w:rPr>
          <w:rFonts w:ascii="Times New Roman" w:eastAsia="Times New Roman" w:hAnsi="Times New Roman" w:cs="Times New Roman"/>
          <w:sz w:val="24"/>
          <w:szCs w:val="24"/>
        </w:rPr>
        <w:t xml:space="preserve">Mr. </w:t>
      </w:r>
      <w:proofErr w:type="spellStart"/>
      <w:r w:rsidRPr="00F41652">
        <w:rPr>
          <w:rFonts w:ascii="Times New Roman" w:eastAsia="Times New Roman" w:hAnsi="Times New Roman" w:cs="Times New Roman"/>
          <w:sz w:val="24"/>
          <w:szCs w:val="24"/>
        </w:rPr>
        <w:t>Bassette</w:t>
      </w:r>
      <w:proofErr w:type="spellEnd"/>
      <w:r w:rsidRPr="00F41652">
        <w:rPr>
          <w:rFonts w:ascii="Times New Roman" w:eastAsia="Times New Roman" w:hAnsi="Times New Roman" w:cs="Times New Roman"/>
          <w:sz w:val="24"/>
          <w:szCs w:val="24"/>
        </w:rPr>
        <w:t xml:space="preserve"> asked if this was a significant request.  The applicant stated no.</w:t>
      </w:r>
    </w:p>
    <w:p w14:paraId="273DFE5B" w14:textId="77777777" w:rsidR="00187514" w:rsidRPr="00F41652" w:rsidRDefault="00187514" w:rsidP="00187514">
      <w:pPr>
        <w:spacing w:after="0" w:line="240" w:lineRule="auto"/>
        <w:rPr>
          <w:rFonts w:ascii="Times New Roman" w:eastAsia="Times New Roman" w:hAnsi="Times New Roman" w:cs="Times New Roman"/>
          <w:sz w:val="24"/>
          <w:szCs w:val="24"/>
        </w:rPr>
      </w:pPr>
    </w:p>
    <w:p w14:paraId="1053A501" w14:textId="77777777" w:rsidR="00187514" w:rsidRPr="00F41652" w:rsidRDefault="00187514" w:rsidP="00187514">
      <w:pPr>
        <w:spacing w:after="0" w:line="240" w:lineRule="auto"/>
        <w:rPr>
          <w:rFonts w:ascii="Times New Roman" w:eastAsia="Times New Roman" w:hAnsi="Times New Roman" w:cs="Times New Roman"/>
          <w:sz w:val="24"/>
          <w:szCs w:val="24"/>
        </w:rPr>
      </w:pPr>
      <w:r w:rsidRPr="00F41652">
        <w:rPr>
          <w:rFonts w:ascii="Times New Roman" w:eastAsia="Times New Roman" w:hAnsi="Times New Roman" w:cs="Times New Roman"/>
          <w:sz w:val="24"/>
          <w:szCs w:val="24"/>
        </w:rPr>
        <w:lastRenderedPageBreak/>
        <w:t xml:space="preserve">Mr. </w:t>
      </w:r>
      <w:proofErr w:type="spellStart"/>
      <w:r w:rsidRPr="00F41652">
        <w:rPr>
          <w:rFonts w:ascii="Times New Roman" w:eastAsia="Times New Roman" w:hAnsi="Times New Roman" w:cs="Times New Roman"/>
          <w:sz w:val="24"/>
          <w:szCs w:val="24"/>
        </w:rPr>
        <w:t>Bassette</w:t>
      </w:r>
      <w:proofErr w:type="spellEnd"/>
      <w:r w:rsidRPr="00F41652">
        <w:rPr>
          <w:rFonts w:ascii="Times New Roman" w:eastAsia="Times New Roman" w:hAnsi="Times New Roman" w:cs="Times New Roman"/>
          <w:sz w:val="24"/>
          <w:szCs w:val="24"/>
        </w:rPr>
        <w:t xml:space="preserve"> asked if this would have any physical or environmental effects in the neighborhood.  The applicant stated no.</w:t>
      </w:r>
    </w:p>
    <w:p w14:paraId="73EDD6D3" w14:textId="77777777" w:rsidR="00187514" w:rsidRPr="00F41652" w:rsidRDefault="00187514" w:rsidP="00187514">
      <w:pPr>
        <w:spacing w:after="0" w:line="240" w:lineRule="auto"/>
        <w:rPr>
          <w:rFonts w:ascii="Times New Roman" w:eastAsia="Times New Roman" w:hAnsi="Times New Roman" w:cs="Times New Roman"/>
          <w:sz w:val="24"/>
          <w:szCs w:val="24"/>
        </w:rPr>
      </w:pPr>
    </w:p>
    <w:p w14:paraId="06575717" w14:textId="77777777" w:rsidR="00187514" w:rsidRPr="00F41652" w:rsidRDefault="00187514" w:rsidP="00187514">
      <w:pPr>
        <w:spacing w:after="0" w:line="240" w:lineRule="auto"/>
        <w:rPr>
          <w:rFonts w:ascii="Times New Roman" w:eastAsia="Times New Roman" w:hAnsi="Times New Roman" w:cs="Times New Roman"/>
          <w:sz w:val="24"/>
          <w:szCs w:val="24"/>
        </w:rPr>
      </w:pPr>
      <w:r w:rsidRPr="00F41652">
        <w:rPr>
          <w:rFonts w:ascii="Times New Roman" w:eastAsia="Times New Roman" w:hAnsi="Times New Roman" w:cs="Times New Roman"/>
          <w:sz w:val="24"/>
          <w:szCs w:val="24"/>
        </w:rPr>
        <w:t xml:space="preserve">Mr. </w:t>
      </w:r>
      <w:proofErr w:type="spellStart"/>
      <w:r w:rsidRPr="00F41652">
        <w:rPr>
          <w:rFonts w:ascii="Times New Roman" w:eastAsia="Times New Roman" w:hAnsi="Times New Roman" w:cs="Times New Roman"/>
          <w:sz w:val="24"/>
          <w:szCs w:val="24"/>
        </w:rPr>
        <w:t>Bassette</w:t>
      </w:r>
      <w:proofErr w:type="spellEnd"/>
      <w:r w:rsidRPr="00F41652">
        <w:rPr>
          <w:rFonts w:ascii="Times New Roman" w:eastAsia="Times New Roman" w:hAnsi="Times New Roman" w:cs="Times New Roman"/>
          <w:sz w:val="24"/>
          <w:szCs w:val="24"/>
        </w:rPr>
        <w:t xml:space="preserve"> asked if this was a self-created difficulty.  The applicant stated yes.</w:t>
      </w:r>
    </w:p>
    <w:p w14:paraId="5FB4B956" w14:textId="77777777" w:rsidR="00187514" w:rsidRPr="00F41652" w:rsidRDefault="00187514" w:rsidP="00187514">
      <w:pPr>
        <w:spacing w:after="0" w:line="240" w:lineRule="auto"/>
        <w:rPr>
          <w:rFonts w:ascii="Times New Roman" w:hAnsi="Times New Roman" w:cs="Times New Roman"/>
          <w:sz w:val="24"/>
          <w:szCs w:val="24"/>
        </w:rPr>
      </w:pPr>
    </w:p>
    <w:p w14:paraId="36022631" w14:textId="77777777" w:rsidR="00187514" w:rsidRDefault="00187514" w:rsidP="00BE5E57">
      <w:pPr>
        <w:spacing w:after="0" w:line="240" w:lineRule="auto"/>
        <w:rPr>
          <w:rFonts w:ascii="Times New Roman" w:eastAsia="Times New Roman" w:hAnsi="Times New Roman" w:cs="Times New Roman"/>
          <w:sz w:val="24"/>
          <w:szCs w:val="24"/>
        </w:rPr>
      </w:pPr>
    </w:p>
    <w:p w14:paraId="720FFBF0" w14:textId="03D7ED98" w:rsidR="00187514" w:rsidRDefault="00187514" w:rsidP="00BE5E57">
      <w:pPr>
        <w:spacing w:after="0" w:line="240" w:lineRule="auto"/>
        <w:rPr>
          <w:rFonts w:ascii="Times New Roman" w:eastAsia="Times New Roman" w:hAnsi="Times New Roman" w:cs="Times New Roman"/>
          <w:b/>
          <w:bCs/>
          <w:sz w:val="24"/>
          <w:szCs w:val="24"/>
          <w:u w:val="single"/>
        </w:rPr>
      </w:pPr>
      <w:r w:rsidRPr="00187514">
        <w:rPr>
          <w:rFonts w:ascii="Times New Roman" w:eastAsia="Times New Roman" w:hAnsi="Times New Roman" w:cs="Times New Roman"/>
          <w:b/>
          <w:bCs/>
          <w:sz w:val="24"/>
          <w:szCs w:val="24"/>
          <w:u w:val="single"/>
        </w:rPr>
        <w:t>PUBLIC COMMENT</w:t>
      </w:r>
    </w:p>
    <w:p w14:paraId="0DC28E87" w14:textId="7BE28E42" w:rsidR="00187514" w:rsidRDefault="00187514" w:rsidP="00BE5E57">
      <w:pPr>
        <w:spacing w:after="0" w:line="240" w:lineRule="auto"/>
        <w:rPr>
          <w:rFonts w:ascii="Times New Roman" w:eastAsia="Times New Roman" w:hAnsi="Times New Roman" w:cs="Times New Roman"/>
          <w:b/>
          <w:bCs/>
          <w:sz w:val="24"/>
          <w:szCs w:val="24"/>
          <w:u w:val="single"/>
        </w:rPr>
      </w:pPr>
    </w:p>
    <w:p w14:paraId="3D78632D" w14:textId="33F1136E" w:rsidR="00187514" w:rsidRDefault="00187514" w:rsidP="00187514">
      <w:pPr>
        <w:pStyle w:val="ListParagraph"/>
        <w:numPr>
          <w:ilvl w:val="0"/>
          <w:numId w:val="1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Keith </w:t>
      </w:r>
      <w:proofErr w:type="spellStart"/>
      <w:r>
        <w:rPr>
          <w:rFonts w:ascii="Times New Roman" w:eastAsia="Times New Roman" w:hAnsi="Times New Roman" w:cs="Times New Roman"/>
          <w:sz w:val="24"/>
          <w:szCs w:val="24"/>
        </w:rPr>
        <w:t>Checho</w:t>
      </w:r>
      <w:proofErr w:type="spellEnd"/>
      <w:r>
        <w:rPr>
          <w:rFonts w:ascii="Times New Roman" w:eastAsia="Times New Roman" w:hAnsi="Times New Roman" w:cs="Times New Roman"/>
          <w:sz w:val="24"/>
          <w:szCs w:val="24"/>
        </w:rPr>
        <w:t xml:space="preserve">, 41 Quaker Meeting House Rd, Honeoye Falls, was in the audience.  He stated that he was a former neighbor to Mr. Robinson.  He said the garage would not be an eye sore and that Mr. Robinson took good care of his property.  If he still lived there, he said, he would be fine with the new garage. </w:t>
      </w:r>
    </w:p>
    <w:p w14:paraId="737F635C" w14:textId="77777777" w:rsidR="00BE5E57" w:rsidRPr="00F41652" w:rsidRDefault="00BE5E57" w:rsidP="008917C9">
      <w:pPr>
        <w:spacing w:after="0" w:line="240" w:lineRule="auto"/>
        <w:rPr>
          <w:rFonts w:ascii="Times New Roman" w:hAnsi="Times New Roman" w:cs="Times New Roman"/>
          <w:b/>
          <w:sz w:val="24"/>
          <w:szCs w:val="24"/>
          <w:u w:val="single"/>
        </w:rPr>
      </w:pPr>
    </w:p>
    <w:p w14:paraId="1B1E4FF5" w14:textId="5322A777" w:rsidR="008917C9" w:rsidRPr="00F41652" w:rsidRDefault="008917C9" w:rsidP="008917C9">
      <w:pPr>
        <w:spacing w:after="0" w:line="240" w:lineRule="auto"/>
        <w:rPr>
          <w:rFonts w:ascii="Times New Roman" w:hAnsi="Times New Roman" w:cs="Times New Roman"/>
          <w:b/>
          <w:sz w:val="24"/>
          <w:szCs w:val="24"/>
          <w:u w:val="single"/>
        </w:rPr>
      </w:pPr>
      <w:bookmarkStart w:id="0" w:name="_Hlk34987850"/>
      <w:r w:rsidRPr="00F41652">
        <w:rPr>
          <w:rFonts w:ascii="Times New Roman" w:hAnsi="Times New Roman" w:cs="Times New Roman"/>
          <w:b/>
          <w:sz w:val="24"/>
          <w:szCs w:val="24"/>
          <w:u w:val="single"/>
        </w:rPr>
        <w:t>MOTION</w:t>
      </w:r>
    </w:p>
    <w:p w14:paraId="74EE269E" w14:textId="1EDABE8D" w:rsidR="008917C9" w:rsidRPr="00F41652" w:rsidRDefault="008917C9" w:rsidP="008917C9">
      <w:pPr>
        <w:spacing w:after="0" w:line="240" w:lineRule="auto"/>
        <w:rPr>
          <w:rFonts w:ascii="Times New Roman" w:hAnsi="Times New Roman" w:cs="Times New Roman"/>
          <w:sz w:val="24"/>
          <w:szCs w:val="24"/>
        </w:rPr>
      </w:pPr>
      <w:r w:rsidRPr="00F41652">
        <w:rPr>
          <w:rFonts w:ascii="Times New Roman" w:hAnsi="Times New Roman" w:cs="Times New Roman"/>
          <w:sz w:val="24"/>
          <w:szCs w:val="24"/>
        </w:rPr>
        <w:t>Mr. C</w:t>
      </w:r>
      <w:r w:rsidR="00187514">
        <w:rPr>
          <w:rFonts w:ascii="Times New Roman" w:hAnsi="Times New Roman" w:cs="Times New Roman"/>
          <w:sz w:val="24"/>
          <w:szCs w:val="24"/>
        </w:rPr>
        <w:t>ook</w:t>
      </w:r>
      <w:r w:rsidRPr="00F41652">
        <w:rPr>
          <w:rFonts w:ascii="Times New Roman" w:hAnsi="Times New Roman" w:cs="Times New Roman"/>
          <w:sz w:val="24"/>
          <w:szCs w:val="24"/>
        </w:rPr>
        <w:t xml:space="preserve"> moved, second by Mr. </w:t>
      </w:r>
      <w:r w:rsidR="00187514">
        <w:rPr>
          <w:rFonts w:ascii="Times New Roman" w:hAnsi="Times New Roman" w:cs="Times New Roman"/>
          <w:sz w:val="24"/>
          <w:szCs w:val="24"/>
        </w:rPr>
        <w:t>Maxon</w:t>
      </w:r>
      <w:r w:rsidRPr="00F41652">
        <w:rPr>
          <w:rFonts w:ascii="Times New Roman" w:hAnsi="Times New Roman" w:cs="Times New Roman"/>
          <w:sz w:val="24"/>
          <w:szCs w:val="24"/>
        </w:rPr>
        <w:t xml:space="preserve">, to </w:t>
      </w:r>
      <w:r w:rsidR="00BE5E57" w:rsidRPr="00F41652">
        <w:rPr>
          <w:rFonts w:ascii="Times New Roman" w:hAnsi="Times New Roman" w:cs="Times New Roman"/>
          <w:sz w:val="24"/>
          <w:szCs w:val="24"/>
        </w:rPr>
        <w:t>clos</w:t>
      </w:r>
      <w:r w:rsidRPr="00F41652">
        <w:rPr>
          <w:rFonts w:ascii="Times New Roman" w:hAnsi="Times New Roman" w:cs="Times New Roman"/>
          <w:sz w:val="24"/>
          <w:szCs w:val="24"/>
        </w:rPr>
        <w:t>e the Public Hearing</w:t>
      </w:r>
      <w:r w:rsidR="00BE5E57" w:rsidRPr="00F41652">
        <w:rPr>
          <w:rFonts w:ascii="Times New Roman" w:hAnsi="Times New Roman" w:cs="Times New Roman"/>
          <w:sz w:val="24"/>
          <w:szCs w:val="24"/>
        </w:rPr>
        <w:t>.</w:t>
      </w:r>
      <w:r w:rsidRPr="00F41652">
        <w:rPr>
          <w:rFonts w:ascii="Times New Roman" w:hAnsi="Times New Roman" w:cs="Times New Roman"/>
          <w:sz w:val="24"/>
          <w:szCs w:val="24"/>
        </w:rPr>
        <w:t xml:space="preserve"> </w:t>
      </w:r>
    </w:p>
    <w:p w14:paraId="620F2371" w14:textId="79CF7E8A" w:rsidR="008917C9" w:rsidRPr="00F41652" w:rsidRDefault="008917C9" w:rsidP="008917C9">
      <w:pPr>
        <w:spacing w:after="0" w:line="240" w:lineRule="auto"/>
        <w:rPr>
          <w:rFonts w:ascii="Times New Roman" w:hAnsi="Times New Roman" w:cs="Times New Roman"/>
          <w:sz w:val="24"/>
          <w:szCs w:val="24"/>
        </w:rPr>
      </w:pPr>
    </w:p>
    <w:p w14:paraId="24B6D06A" w14:textId="77777777" w:rsidR="00EA3BF7" w:rsidRPr="00F41652" w:rsidRDefault="00EA3BF7" w:rsidP="00EA3BF7">
      <w:pPr>
        <w:spacing w:after="0" w:line="240" w:lineRule="auto"/>
        <w:rPr>
          <w:rFonts w:ascii="Times New Roman" w:hAnsi="Times New Roman" w:cs="Times New Roman"/>
          <w:b/>
          <w:sz w:val="24"/>
          <w:szCs w:val="24"/>
          <w:u w:val="single"/>
        </w:rPr>
      </w:pPr>
      <w:r w:rsidRPr="00F41652">
        <w:rPr>
          <w:rFonts w:ascii="Times New Roman" w:hAnsi="Times New Roman" w:cs="Times New Roman"/>
          <w:b/>
          <w:sz w:val="24"/>
          <w:szCs w:val="24"/>
          <w:u w:val="single"/>
        </w:rPr>
        <w:t>APPROVED</w:t>
      </w:r>
    </w:p>
    <w:p w14:paraId="14662A2F" w14:textId="78057EA4" w:rsidR="00EA3BF7" w:rsidRDefault="00EA3BF7" w:rsidP="00EA3BF7">
      <w:pPr>
        <w:spacing w:after="0" w:line="240" w:lineRule="auto"/>
        <w:rPr>
          <w:rFonts w:ascii="Times New Roman" w:hAnsi="Times New Roman" w:cs="Times New Roman"/>
          <w:sz w:val="24"/>
          <w:szCs w:val="24"/>
        </w:rPr>
      </w:pPr>
      <w:r w:rsidRPr="00F41652">
        <w:rPr>
          <w:rFonts w:ascii="Times New Roman" w:hAnsi="Times New Roman" w:cs="Times New Roman"/>
          <w:sz w:val="24"/>
          <w:szCs w:val="24"/>
        </w:rPr>
        <w:t xml:space="preserve">Mr. </w:t>
      </w:r>
      <w:proofErr w:type="spellStart"/>
      <w:r w:rsidRPr="00F41652">
        <w:rPr>
          <w:rFonts w:ascii="Times New Roman" w:hAnsi="Times New Roman" w:cs="Times New Roman"/>
          <w:sz w:val="24"/>
          <w:szCs w:val="24"/>
        </w:rPr>
        <w:t>Bassette</w:t>
      </w:r>
      <w:proofErr w:type="spellEnd"/>
      <w:r w:rsidRPr="00F41652">
        <w:rPr>
          <w:rFonts w:ascii="Times New Roman" w:hAnsi="Times New Roman" w:cs="Times New Roman"/>
          <w:sz w:val="24"/>
          <w:szCs w:val="24"/>
        </w:rPr>
        <w:t xml:space="preserve"> – aye; Mr. Maxon– aye;</w:t>
      </w:r>
      <w:r w:rsidR="008917C9" w:rsidRPr="00F41652">
        <w:rPr>
          <w:rFonts w:ascii="Times New Roman" w:hAnsi="Times New Roman" w:cs="Times New Roman"/>
          <w:sz w:val="24"/>
          <w:szCs w:val="24"/>
        </w:rPr>
        <w:t xml:space="preserve"> </w:t>
      </w:r>
      <w:r w:rsidR="00BE5E57" w:rsidRPr="00F41652">
        <w:rPr>
          <w:rFonts w:ascii="Times New Roman" w:hAnsi="Times New Roman" w:cs="Times New Roman"/>
          <w:sz w:val="24"/>
          <w:szCs w:val="24"/>
        </w:rPr>
        <w:t xml:space="preserve">Mr. Cook – aye; </w:t>
      </w:r>
      <w:r w:rsidR="008917C9" w:rsidRPr="00F41652">
        <w:rPr>
          <w:rFonts w:ascii="Times New Roman" w:hAnsi="Times New Roman" w:cs="Times New Roman"/>
          <w:sz w:val="24"/>
          <w:szCs w:val="24"/>
        </w:rPr>
        <w:t>and Mr. Tudhope - aye.</w:t>
      </w:r>
    </w:p>
    <w:p w14:paraId="05D85A16" w14:textId="77777777" w:rsidR="00187514" w:rsidRPr="00F41652" w:rsidRDefault="00187514" w:rsidP="00EA3BF7">
      <w:pPr>
        <w:spacing w:after="0" w:line="240" w:lineRule="auto"/>
        <w:rPr>
          <w:rFonts w:ascii="Times New Roman" w:hAnsi="Times New Roman" w:cs="Times New Roman"/>
          <w:sz w:val="24"/>
          <w:szCs w:val="24"/>
        </w:rPr>
      </w:pPr>
    </w:p>
    <w:bookmarkEnd w:id="0"/>
    <w:p w14:paraId="2818CA83" w14:textId="5A1DBA23" w:rsidR="00BE5E57" w:rsidRPr="00F41652" w:rsidRDefault="00BE5E57" w:rsidP="00EA3BF7">
      <w:pPr>
        <w:spacing w:after="0" w:line="240" w:lineRule="auto"/>
        <w:rPr>
          <w:rFonts w:ascii="Times New Roman" w:hAnsi="Times New Roman" w:cs="Times New Roman"/>
          <w:sz w:val="24"/>
          <w:szCs w:val="24"/>
        </w:rPr>
      </w:pPr>
    </w:p>
    <w:p w14:paraId="40879060" w14:textId="77777777" w:rsidR="00187514" w:rsidRDefault="00187514" w:rsidP="00187514">
      <w:pPr>
        <w:spacing w:after="0" w:line="240" w:lineRule="auto"/>
        <w:rPr>
          <w:rFonts w:ascii="Times New Roman" w:hAnsi="Times New Roman" w:cs="Times New Roman"/>
          <w:b/>
          <w:bCs/>
          <w:sz w:val="24"/>
          <w:u w:val="single"/>
        </w:rPr>
      </w:pPr>
      <w:r w:rsidRPr="008030B5">
        <w:rPr>
          <w:rFonts w:ascii="Times New Roman" w:hAnsi="Times New Roman" w:cs="Times New Roman"/>
          <w:b/>
          <w:bCs/>
          <w:sz w:val="24"/>
          <w:u w:val="single"/>
        </w:rPr>
        <w:t>CHECHO AREA VARIANCE PUBLIC HEARING</w:t>
      </w:r>
    </w:p>
    <w:p w14:paraId="60ED0670" w14:textId="77777777" w:rsidR="00187514" w:rsidRDefault="00187514" w:rsidP="00187514">
      <w:pPr>
        <w:spacing w:after="0" w:line="240" w:lineRule="auto"/>
        <w:rPr>
          <w:rFonts w:ascii="Times New Roman" w:hAnsi="Times New Roman" w:cs="Times New Roman"/>
          <w:sz w:val="24"/>
        </w:rPr>
      </w:pPr>
      <w:r>
        <w:rPr>
          <w:rFonts w:ascii="Times New Roman" w:hAnsi="Times New Roman" w:cs="Times New Roman"/>
          <w:sz w:val="24"/>
        </w:rPr>
        <w:t xml:space="preserve">Keith and Jen </w:t>
      </w:r>
      <w:proofErr w:type="spellStart"/>
      <w:r>
        <w:rPr>
          <w:rFonts w:ascii="Times New Roman" w:hAnsi="Times New Roman" w:cs="Times New Roman"/>
          <w:sz w:val="24"/>
        </w:rPr>
        <w:t>Checho</w:t>
      </w:r>
      <w:proofErr w:type="spellEnd"/>
      <w:r>
        <w:rPr>
          <w:rFonts w:ascii="Times New Roman" w:hAnsi="Times New Roman" w:cs="Times New Roman"/>
          <w:sz w:val="24"/>
        </w:rPr>
        <w:t xml:space="preserve">, 41 Quaker Meeting House Rd, Honeoye Falls, consisting of 3.8 acres, to construct a 25’ by 32’ detached garage at said property with a side setback of approximately 18 feet, whereas zoning code requires a side setback of 20 feet, therefore requiring an area variance.  Zoned RA-1.  Tax account no. 215.03-1-12. </w:t>
      </w:r>
    </w:p>
    <w:p w14:paraId="6E10CA59" w14:textId="77777777" w:rsidR="00187514" w:rsidRDefault="00187514" w:rsidP="00187514">
      <w:pPr>
        <w:spacing w:after="0" w:line="240" w:lineRule="auto"/>
        <w:rPr>
          <w:rFonts w:ascii="Times New Roman" w:hAnsi="Times New Roman" w:cs="Times New Roman"/>
          <w:sz w:val="24"/>
        </w:rPr>
      </w:pPr>
    </w:p>
    <w:p w14:paraId="6FBD1798" w14:textId="62305201" w:rsidR="00187514" w:rsidRDefault="00187514" w:rsidP="001875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t>
      </w:r>
      <w:proofErr w:type="spellStart"/>
      <w:r>
        <w:rPr>
          <w:rFonts w:ascii="Times New Roman" w:eastAsia="Times New Roman" w:hAnsi="Times New Roman" w:cs="Times New Roman"/>
          <w:sz w:val="24"/>
          <w:szCs w:val="24"/>
        </w:rPr>
        <w:t>Bassette</w:t>
      </w:r>
      <w:proofErr w:type="spellEnd"/>
      <w:r>
        <w:rPr>
          <w:rFonts w:ascii="Times New Roman" w:eastAsia="Times New Roman" w:hAnsi="Times New Roman" w:cs="Times New Roman"/>
          <w:sz w:val="24"/>
          <w:szCs w:val="24"/>
        </w:rPr>
        <w:t xml:space="preserve"> opened the public hearing. </w:t>
      </w:r>
    </w:p>
    <w:p w14:paraId="443F2292" w14:textId="77777777" w:rsidR="00187514" w:rsidRDefault="00187514" w:rsidP="00187514">
      <w:pPr>
        <w:spacing w:after="0" w:line="240" w:lineRule="auto"/>
        <w:rPr>
          <w:rFonts w:ascii="Times New Roman" w:eastAsia="Times New Roman" w:hAnsi="Times New Roman" w:cs="Times New Roman"/>
          <w:sz w:val="24"/>
          <w:szCs w:val="24"/>
        </w:rPr>
      </w:pPr>
    </w:p>
    <w:p w14:paraId="451E1AB9" w14:textId="40ADE1FE" w:rsidR="00187514" w:rsidRDefault="00187514" w:rsidP="0018751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Bassette</w:t>
      </w:r>
      <w:proofErr w:type="spellEnd"/>
      <w:r>
        <w:rPr>
          <w:rFonts w:ascii="Times New Roman" w:hAnsi="Times New Roman" w:cs="Times New Roman"/>
          <w:sz w:val="24"/>
          <w:szCs w:val="24"/>
        </w:rPr>
        <w:t xml:space="preserve"> acknowledged the affidavit of posting of the sign and waived the reading of the public notice. </w:t>
      </w:r>
    </w:p>
    <w:p w14:paraId="69C3A563" w14:textId="11ACB82F" w:rsidR="00912684" w:rsidRDefault="00912684" w:rsidP="00187514">
      <w:pPr>
        <w:spacing w:after="0" w:line="240" w:lineRule="auto"/>
        <w:rPr>
          <w:rFonts w:ascii="Times New Roman" w:hAnsi="Times New Roman" w:cs="Times New Roman"/>
          <w:sz w:val="24"/>
          <w:szCs w:val="24"/>
        </w:rPr>
      </w:pPr>
    </w:p>
    <w:p w14:paraId="2A22A829" w14:textId="12E47D40" w:rsidR="00912684" w:rsidRDefault="00912684" w:rsidP="0018751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Checho</w:t>
      </w:r>
      <w:proofErr w:type="spellEnd"/>
      <w:r>
        <w:rPr>
          <w:rFonts w:ascii="Times New Roman" w:hAnsi="Times New Roman" w:cs="Times New Roman"/>
          <w:sz w:val="24"/>
          <w:szCs w:val="24"/>
        </w:rPr>
        <w:t xml:space="preserve"> stated he has </w:t>
      </w:r>
      <w:r w:rsidR="001959B8">
        <w:rPr>
          <w:rFonts w:ascii="Times New Roman" w:hAnsi="Times New Roman" w:cs="Times New Roman"/>
          <w:sz w:val="24"/>
          <w:szCs w:val="24"/>
        </w:rPr>
        <w:t>spoken</w:t>
      </w:r>
      <w:r>
        <w:rPr>
          <w:rFonts w:ascii="Times New Roman" w:hAnsi="Times New Roman" w:cs="Times New Roman"/>
          <w:sz w:val="24"/>
          <w:szCs w:val="24"/>
        </w:rPr>
        <w:t xml:space="preserve"> with the neighbor, they have no issue with the placement of the garage. </w:t>
      </w:r>
    </w:p>
    <w:p w14:paraId="5E1DF4F8" w14:textId="3E4BB0B3" w:rsidR="00912684" w:rsidRDefault="00912684" w:rsidP="00187514">
      <w:pPr>
        <w:spacing w:after="0" w:line="240" w:lineRule="auto"/>
        <w:rPr>
          <w:rFonts w:ascii="Times New Roman" w:hAnsi="Times New Roman" w:cs="Times New Roman"/>
          <w:sz w:val="24"/>
          <w:szCs w:val="24"/>
        </w:rPr>
      </w:pPr>
    </w:p>
    <w:p w14:paraId="78C69E5D" w14:textId="61C7B336" w:rsidR="00912684" w:rsidRDefault="00912684" w:rsidP="0018751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Bassette</w:t>
      </w:r>
      <w:proofErr w:type="spellEnd"/>
      <w:r>
        <w:rPr>
          <w:rFonts w:ascii="Times New Roman" w:hAnsi="Times New Roman" w:cs="Times New Roman"/>
          <w:sz w:val="24"/>
          <w:szCs w:val="24"/>
        </w:rPr>
        <w:t xml:space="preserve"> asked if they would be removing any trees.  They answered no.</w:t>
      </w:r>
    </w:p>
    <w:p w14:paraId="4532F8E8" w14:textId="4F83B166" w:rsidR="00912684" w:rsidRDefault="00912684" w:rsidP="00187514">
      <w:pPr>
        <w:spacing w:after="0" w:line="240" w:lineRule="auto"/>
        <w:rPr>
          <w:rFonts w:ascii="Times New Roman" w:hAnsi="Times New Roman" w:cs="Times New Roman"/>
          <w:sz w:val="24"/>
          <w:szCs w:val="24"/>
        </w:rPr>
      </w:pPr>
    </w:p>
    <w:p w14:paraId="0A397D16" w14:textId="7EACF30D" w:rsidR="00912684" w:rsidRDefault="00912684" w:rsidP="0018751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There was a discussion about the placement of the garage.  The applicants explained that due to the septic, propane tank, and trees, this would be the best place for it.  It will line up with an already existing turn-around area.  </w:t>
      </w:r>
    </w:p>
    <w:p w14:paraId="4BF52E63" w14:textId="18015EC3" w:rsidR="00912684" w:rsidRDefault="00912684" w:rsidP="00187514">
      <w:pPr>
        <w:spacing w:after="0" w:line="240" w:lineRule="auto"/>
        <w:rPr>
          <w:rFonts w:ascii="Times New Roman" w:hAnsi="Times New Roman" w:cs="Times New Roman"/>
          <w:sz w:val="24"/>
          <w:szCs w:val="24"/>
        </w:rPr>
      </w:pPr>
    </w:p>
    <w:p w14:paraId="2BBA9688" w14:textId="7CEC38EE" w:rsidR="00187514" w:rsidRDefault="00912684" w:rsidP="00187514">
      <w:pPr>
        <w:spacing w:after="0" w:line="240" w:lineRule="auto"/>
        <w:rPr>
          <w:rFonts w:ascii="Times New Roman" w:hAnsi="Times New Roman" w:cs="Times New Roman"/>
          <w:sz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Bassette</w:t>
      </w:r>
      <w:proofErr w:type="spellEnd"/>
      <w:r>
        <w:rPr>
          <w:rFonts w:ascii="Times New Roman" w:hAnsi="Times New Roman" w:cs="Times New Roman"/>
          <w:sz w:val="24"/>
          <w:szCs w:val="24"/>
        </w:rPr>
        <w:t xml:space="preserve"> asked about the use of the garage.  Mr. </w:t>
      </w:r>
      <w:proofErr w:type="spellStart"/>
      <w:r>
        <w:rPr>
          <w:rFonts w:ascii="Times New Roman" w:hAnsi="Times New Roman" w:cs="Times New Roman"/>
          <w:sz w:val="24"/>
          <w:szCs w:val="24"/>
        </w:rPr>
        <w:t>Checho</w:t>
      </w:r>
      <w:proofErr w:type="spellEnd"/>
      <w:r>
        <w:rPr>
          <w:rFonts w:ascii="Times New Roman" w:hAnsi="Times New Roman" w:cs="Times New Roman"/>
          <w:sz w:val="24"/>
          <w:szCs w:val="24"/>
        </w:rPr>
        <w:t xml:space="preserve"> stated they would be storing extra cars in it and explained they just moved into the home, their old home had a large storage barn and they need more room.</w:t>
      </w:r>
    </w:p>
    <w:p w14:paraId="0DA64950" w14:textId="3F573145" w:rsidR="00C94F11" w:rsidRPr="00F41652" w:rsidRDefault="00C94F11" w:rsidP="00BE5E57">
      <w:pPr>
        <w:spacing w:after="0" w:line="240" w:lineRule="auto"/>
        <w:rPr>
          <w:rFonts w:ascii="Times New Roman" w:hAnsi="Times New Roman" w:cs="Times New Roman"/>
          <w:sz w:val="24"/>
          <w:szCs w:val="24"/>
        </w:rPr>
      </w:pPr>
    </w:p>
    <w:p w14:paraId="0252CB59" w14:textId="77777777" w:rsidR="00C94F11" w:rsidRPr="00F41652" w:rsidRDefault="00C94F11" w:rsidP="00C94F11">
      <w:pPr>
        <w:spacing w:after="0" w:line="240" w:lineRule="auto"/>
        <w:rPr>
          <w:rFonts w:ascii="Times New Roman" w:eastAsia="Times New Roman" w:hAnsi="Times New Roman" w:cs="Times New Roman"/>
          <w:sz w:val="24"/>
          <w:szCs w:val="24"/>
        </w:rPr>
      </w:pPr>
      <w:r w:rsidRPr="00F41652">
        <w:rPr>
          <w:rFonts w:ascii="Times New Roman" w:eastAsia="Times New Roman" w:hAnsi="Times New Roman" w:cs="Times New Roman"/>
          <w:sz w:val="24"/>
          <w:szCs w:val="24"/>
        </w:rPr>
        <w:t xml:space="preserve">Mr. </w:t>
      </w:r>
      <w:proofErr w:type="spellStart"/>
      <w:r w:rsidRPr="00F41652">
        <w:rPr>
          <w:rFonts w:ascii="Times New Roman" w:eastAsia="Times New Roman" w:hAnsi="Times New Roman" w:cs="Times New Roman"/>
          <w:sz w:val="24"/>
          <w:szCs w:val="24"/>
        </w:rPr>
        <w:t>Bassette</w:t>
      </w:r>
      <w:proofErr w:type="spellEnd"/>
      <w:r w:rsidRPr="00F41652">
        <w:rPr>
          <w:rFonts w:ascii="Times New Roman" w:eastAsia="Times New Roman" w:hAnsi="Times New Roman" w:cs="Times New Roman"/>
          <w:sz w:val="24"/>
          <w:szCs w:val="24"/>
        </w:rPr>
        <w:t xml:space="preserve"> asked if there would be any change in character in the neighborhood.  The applicant stated no.</w:t>
      </w:r>
    </w:p>
    <w:p w14:paraId="3D4FBE65" w14:textId="77777777" w:rsidR="00C94F11" w:rsidRPr="00F41652" w:rsidRDefault="00C94F11" w:rsidP="00C94F11">
      <w:pPr>
        <w:spacing w:after="0" w:line="240" w:lineRule="auto"/>
        <w:rPr>
          <w:rFonts w:ascii="Times New Roman" w:eastAsia="Times New Roman" w:hAnsi="Times New Roman" w:cs="Times New Roman"/>
          <w:sz w:val="24"/>
          <w:szCs w:val="24"/>
        </w:rPr>
      </w:pPr>
    </w:p>
    <w:p w14:paraId="3747F0DA" w14:textId="1DADE2A3" w:rsidR="00C94F11" w:rsidRPr="00F41652" w:rsidRDefault="00C94F11" w:rsidP="00C94F11">
      <w:pPr>
        <w:spacing w:after="0" w:line="240" w:lineRule="auto"/>
        <w:rPr>
          <w:rFonts w:ascii="Times New Roman" w:eastAsia="Times New Roman" w:hAnsi="Times New Roman" w:cs="Times New Roman"/>
          <w:sz w:val="24"/>
          <w:szCs w:val="24"/>
        </w:rPr>
      </w:pPr>
      <w:r w:rsidRPr="00F41652">
        <w:rPr>
          <w:rFonts w:ascii="Times New Roman" w:eastAsia="Times New Roman" w:hAnsi="Times New Roman" w:cs="Times New Roman"/>
          <w:sz w:val="24"/>
          <w:szCs w:val="24"/>
        </w:rPr>
        <w:t xml:space="preserve">Mr. </w:t>
      </w:r>
      <w:proofErr w:type="spellStart"/>
      <w:r w:rsidRPr="00F41652">
        <w:rPr>
          <w:rFonts w:ascii="Times New Roman" w:eastAsia="Times New Roman" w:hAnsi="Times New Roman" w:cs="Times New Roman"/>
          <w:sz w:val="24"/>
          <w:szCs w:val="24"/>
        </w:rPr>
        <w:t>Bassette</w:t>
      </w:r>
      <w:proofErr w:type="spellEnd"/>
      <w:r w:rsidRPr="00F41652">
        <w:rPr>
          <w:rFonts w:ascii="Times New Roman" w:eastAsia="Times New Roman" w:hAnsi="Times New Roman" w:cs="Times New Roman"/>
          <w:sz w:val="24"/>
          <w:szCs w:val="24"/>
        </w:rPr>
        <w:t xml:space="preserve"> asked if there were alternative methods to achieve what they desire.  The applicant stated </w:t>
      </w:r>
      <w:r w:rsidR="00912684">
        <w:rPr>
          <w:rFonts w:ascii="Times New Roman" w:eastAsia="Times New Roman" w:hAnsi="Times New Roman" w:cs="Times New Roman"/>
          <w:sz w:val="24"/>
          <w:szCs w:val="24"/>
        </w:rPr>
        <w:t>no</w:t>
      </w:r>
      <w:r w:rsidRPr="00F41652">
        <w:rPr>
          <w:rFonts w:ascii="Times New Roman" w:eastAsia="Times New Roman" w:hAnsi="Times New Roman" w:cs="Times New Roman"/>
          <w:sz w:val="24"/>
          <w:szCs w:val="24"/>
        </w:rPr>
        <w:t>.</w:t>
      </w:r>
    </w:p>
    <w:p w14:paraId="5DEFA29A" w14:textId="77777777" w:rsidR="00C94F11" w:rsidRPr="00F41652" w:rsidRDefault="00C94F11" w:rsidP="00C94F11">
      <w:pPr>
        <w:spacing w:after="0" w:line="240" w:lineRule="auto"/>
        <w:rPr>
          <w:rFonts w:ascii="Times New Roman" w:eastAsia="Times New Roman" w:hAnsi="Times New Roman" w:cs="Times New Roman"/>
          <w:sz w:val="24"/>
          <w:szCs w:val="24"/>
        </w:rPr>
      </w:pPr>
    </w:p>
    <w:p w14:paraId="4D3DCBC1" w14:textId="77777777" w:rsidR="00C94F11" w:rsidRPr="00F41652" w:rsidRDefault="00C94F11" w:rsidP="00C94F11">
      <w:pPr>
        <w:spacing w:after="0" w:line="240" w:lineRule="auto"/>
        <w:rPr>
          <w:rFonts w:ascii="Times New Roman" w:eastAsia="Times New Roman" w:hAnsi="Times New Roman" w:cs="Times New Roman"/>
          <w:sz w:val="24"/>
          <w:szCs w:val="24"/>
        </w:rPr>
      </w:pPr>
      <w:r w:rsidRPr="00F41652">
        <w:rPr>
          <w:rFonts w:ascii="Times New Roman" w:eastAsia="Times New Roman" w:hAnsi="Times New Roman" w:cs="Times New Roman"/>
          <w:sz w:val="24"/>
          <w:szCs w:val="24"/>
        </w:rPr>
        <w:t xml:space="preserve">Mr. </w:t>
      </w:r>
      <w:proofErr w:type="spellStart"/>
      <w:r w:rsidRPr="00F41652">
        <w:rPr>
          <w:rFonts w:ascii="Times New Roman" w:eastAsia="Times New Roman" w:hAnsi="Times New Roman" w:cs="Times New Roman"/>
          <w:sz w:val="24"/>
          <w:szCs w:val="24"/>
        </w:rPr>
        <w:t>Bassette</w:t>
      </w:r>
      <w:proofErr w:type="spellEnd"/>
      <w:r w:rsidRPr="00F41652">
        <w:rPr>
          <w:rFonts w:ascii="Times New Roman" w:eastAsia="Times New Roman" w:hAnsi="Times New Roman" w:cs="Times New Roman"/>
          <w:sz w:val="24"/>
          <w:szCs w:val="24"/>
        </w:rPr>
        <w:t xml:space="preserve"> asked if this was a significant request.  The applicant stated no.</w:t>
      </w:r>
    </w:p>
    <w:p w14:paraId="56BE94D6" w14:textId="77777777" w:rsidR="00C94F11" w:rsidRPr="00F41652" w:rsidRDefault="00C94F11" w:rsidP="00C94F11">
      <w:pPr>
        <w:spacing w:after="0" w:line="240" w:lineRule="auto"/>
        <w:rPr>
          <w:rFonts w:ascii="Times New Roman" w:eastAsia="Times New Roman" w:hAnsi="Times New Roman" w:cs="Times New Roman"/>
          <w:sz w:val="24"/>
          <w:szCs w:val="24"/>
        </w:rPr>
      </w:pPr>
    </w:p>
    <w:p w14:paraId="6860BAE5" w14:textId="77777777" w:rsidR="00C94F11" w:rsidRPr="00F41652" w:rsidRDefault="00C94F11" w:rsidP="00C94F11">
      <w:pPr>
        <w:spacing w:after="0" w:line="240" w:lineRule="auto"/>
        <w:rPr>
          <w:rFonts w:ascii="Times New Roman" w:eastAsia="Times New Roman" w:hAnsi="Times New Roman" w:cs="Times New Roman"/>
          <w:sz w:val="24"/>
          <w:szCs w:val="24"/>
        </w:rPr>
      </w:pPr>
      <w:r w:rsidRPr="00F41652">
        <w:rPr>
          <w:rFonts w:ascii="Times New Roman" w:eastAsia="Times New Roman" w:hAnsi="Times New Roman" w:cs="Times New Roman"/>
          <w:sz w:val="24"/>
          <w:szCs w:val="24"/>
        </w:rPr>
        <w:t xml:space="preserve">Mr. </w:t>
      </w:r>
      <w:proofErr w:type="spellStart"/>
      <w:r w:rsidRPr="00F41652">
        <w:rPr>
          <w:rFonts w:ascii="Times New Roman" w:eastAsia="Times New Roman" w:hAnsi="Times New Roman" w:cs="Times New Roman"/>
          <w:sz w:val="24"/>
          <w:szCs w:val="24"/>
        </w:rPr>
        <w:t>Bassette</w:t>
      </w:r>
      <w:proofErr w:type="spellEnd"/>
      <w:r w:rsidRPr="00F41652">
        <w:rPr>
          <w:rFonts w:ascii="Times New Roman" w:eastAsia="Times New Roman" w:hAnsi="Times New Roman" w:cs="Times New Roman"/>
          <w:sz w:val="24"/>
          <w:szCs w:val="24"/>
        </w:rPr>
        <w:t xml:space="preserve"> asked if this would have any physical or environmental effects in the neighborhood.  The applicant stated no.</w:t>
      </w:r>
    </w:p>
    <w:p w14:paraId="61EEC545" w14:textId="77777777" w:rsidR="00C94F11" w:rsidRPr="00F41652" w:rsidRDefault="00C94F11" w:rsidP="00C94F11">
      <w:pPr>
        <w:spacing w:after="0" w:line="240" w:lineRule="auto"/>
        <w:rPr>
          <w:rFonts w:ascii="Times New Roman" w:eastAsia="Times New Roman" w:hAnsi="Times New Roman" w:cs="Times New Roman"/>
          <w:sz w:val="24"/>
          <w:szCs w:val="24"/>
        </w:rPr>
      </w:pPr>
    </w:p>
    <w:p w14:paraId="2012DF5B" w14:textId="04AE33A1" w:rsidR="00C94F11" w:rsidRPr="00F41652" w:rsidRDefault="00C94F11" w:rsidP="00C94F11">
      <w:pPr>
        <w:spacing w:after="0" w:line="240" w:lineRule="auto"/>
        <w:rPr>
          <w:rFonts w:ascii="Times New Roman" w:eastAsia="Times New Roman" w:hAnsi="Times New Roman" w:cs="Times New Roman"/>
          <w:sz w:val="24"/>
          <w:szCs w:val="24"/>
        </w:rPr>
      </w:pPr>
      <w:r w:rsidRPr="00F41652">
        <w:rPr>
          <w:rFonts w:ascii="Times New Roman" w:eastAsia="Times New Roman" w:hAnsi="Times New Roman" w:cs="Times New Roman"/>
          <w:sz w:val="24"/>
          <w:szCs w:val="24"/>
        </w:rPr>
        <w:t xml:space="preserve">Mr. </w:t>
      </w:r>
      <w:proofErr w:type="spellStart"/>
      <w:r w:rsidRPr="00F41652">
        <w:rPr>
          <w:rFonts w:ascii="Times New Roman" w:eastAsia="Times New Roman" w:hAnsi="Times New Roman" w:cs="Times New Roman"/>
          <w:sz w:val="24"/>
          <w:szCs w:val="24"/>
        </w:rPr>
        <w:t>Bassette</w:t>
      </w:r>
      <w:proofErr w:type="spellEnd"/>
      <w:r w:rsidRPr="00F41652">
        <w:rPr>
          <w:rFonts w:ascii="Times New Roman" w:eastAsia="Times New Roman" w:hAnsi="Times New Roman" w:cs="Times New Roman"/>
          <w:sz w:val="24"/>
          <w:szCs w:val="24"/>
        </w:rPr>
        <w:t xml:space="preserve"> asked if this was a self-created difficulty.  The applicant stated </w:t>
      </w:r>
      <w:r w:rsidR="00912684">
        <w:rPr>
          <w:rFonts w:ascii="Times New Roman" w:eastAsia="Times New Roman" w:hAnsi="Times New Roman" w:cs="Times New Roman"/>
          <w:sz w:val="24"/>
          <w:szCs w:val="24"/>
        </w:rPr>
        <w:t>no</w:t>
      </w:r>
      <w:r w:rsidRPr="00F41652">
        <w:rPr>
          <w:rFonts w:ascii="Times New Roman" w:eastAsia="Times New Roman" w:hAnsi="Times New Roman" w:cs="Times New Roman"/>
          <w:sz w:val="24"/>
          <w:szCs w:val="24"/>
        </w:rPr>
        <w:t>.</w:t>
      </w:r>
    </w:p>
    <w:p w14:paraId="0F09E82E" w14:textId="77777777" w:rsidR="00C94F11" w:rsidRPr="00F41652" w:rsidRDefault="00C94F11" w:rsidP="00BE5E57">
      <w:pPr>
        <w:spacing w:after="0" w:line="240" w:lineRule="auto"/>
        <w:rPr>
          <w:rFonts w:ascii="Times New Roman" w:hAnsi="Times New Roman" w:cs="Times New Roman"/>
          <w:sz w:val="24"/>
          <w:szCs w:val="24"/>
        </w:rPr>
      </w:pPr>
    </w:p>
    <w:p w14:paraId="7563F45E" w14:textId="4F367BA9" w:rsidR="00C94F11" w:rsidRPr="00BE5E57" w:rsidRDefault="00C94F11" w:rsidP="00BE5E57">
      <w:pPr>
        <w:spacing w:after="0" w:line="240" w:lineRule="auto"/>
        <w:rPr>
          <w:rFonts w:ascii="Times New Roman" w:hAnsi="Times New Roman" w:cs="Times New Roman"/>
          <w:sz w:val="24"/>
          <w:szCs w:val="24"/>
        </w:rPr>
      </w:pPr>
      <w:r w:rsidRPr="00F41652">
        <w:rPr>
          <w:rFonts w:ascii="Times New Roman" w:hAnsi="Times New Roman" w:cs="Times New Roman"/>
          <w:sz w:val="24"/>
          <w:szCs w:val="24"/>
        </w:rPr>
        <w:t>There was no public comment.</w:t>
      </w:r>
    </w:p>
    <w:p w14:paraId="452AC30A" w14:textId="79DA92E9" w:rsidR="00BE5E57" w:rsidRPr="00F41652" w:rsidRDefault="00BE5E57" w:rsidP="00EA3BF7">
      <w:pPr>
        <w:spacing w:after="0" w:line="240" w:lineRule="auto"/>
        <w:rPr>
          <w:rFonts w:ascii="Times New Roman" w:hAnsi="Times New Roman" w:cs="Times New Roman"/>
          <w:sz w:val="24"/>
          <w:szCs w:val="24"/>
        </w:rPr>
      </w:pPr>
    </w:p>
    <w:p w14:paraId="0D5BC512" w14:textId="77777777" w:rsidR="00C94F11" w:rsidRPr="00F41652" w:rsidRDefault="00C94F11" w:rsidP="00C94F11">
      <w:pPr>
        <w:spacing w:after="0" w:line="240" w:lineRule="auto"/>
        <w:rPr>
          <w:rFonts w:ascii="Times New Roman" w:hAnsi="Times New Roman" w:cs="Times New Roman"/>
          <w:b/>
          <w:sz w:val="24"/>
          <w:szCs w:val="24"/>
          <w:u w:val="single"/>
        </w:rPr>
      </w:pPr>
      <w:r w:rsidRPr="00F41652">
        <w:rPr>
          <w:rFonts w:ascii="Times New Roman" w:hAnsi="Times New Roman" w:cs="Times New Roman"/>
          <w:b/>
          <w:sz w:val="24"/>
          <w:szCs w:val="24"/>
          <w:u w:val="single"/>
        </w:rPr>
        <w:t>MOTION</w:t>
      </w:r>
    </w:p>
    <w:p w14:paraId="14A3EA81" w14:textId="12D834AC" w:rsidR="00C94F11" w:rsidRPr="00F41652" w:rsidRDefault="00C94F11" w:rsidP="00C94F11">
      <w:pPr>
        <w:spacing w:after="0" w:line="240" w:lineRule="auto"/>
        <w:rPr>
          <w:rFonts w:ascii="Times New Roman" w:hAnsi="Times New Roman" w:cs="Times New Roman"/>
          <w:sz w:val="24"/>
          <w:szCs w:val="24"/>
        </w:rPr>
      </w:pPr>
      <w:r w:rsidRPr="00F41652">
        <w:rPr>
          <w:rFonts w:ascii="Times New Roman" w:hAnsi="Times New Roman" w:cs="Times New Roman"/>
          <w:sz w:val="24"/>
          <w:szCs w:val="24"/>
        </w:rPr>
        <w:t xml:space="preserve">Mr. Maxon moved, second by Mr. </w:t>
      </w:r>
      <w:r w:rsidR="00912684">
        <w:rPr>
          <w:rFonts w:ascii="Times New Roman" w:hAnsi="Times New Roman" w:cs="Times New Roman"/>
          <w:sz w:val="24"/>
          <w:szCs w:val="24"/>
        </w:rPr>
        <w:t>Tudhope</w:t>
      </w:r>
      <w:r w:rsidRPr="00F41652">
        <w:rPr>
          <w:rFonts w:ascii="Times New Roman" w:hAnsi="Times New Roman" w:cs="Times New Roman"/>
          <w:sz w:val="24"/>
          <w:szCs w:val="24"/>
        </w:rPr>
        <w:t xml:space="preserve">, to close the Public Hearing. </w:t>
      </w:r>
    </w:p>
    <w:p w14:paraId="6F681BB8" w14:textId="77777777" w:rsidR="00C94F11" w:rsidRPr="00F41652" w:rsidRDefault="00C94F11" w:rsidP="00C94F11">
      <w:pPr>
        <w:spacing w:after="0" w:line="240" w:lineRule="auto"/>
        <w:rPr>
          <w:rFonts w:ascii="Times New Roman" w:hAnsi="Times New Roman" w:cs="Times New Roman"/>
          <w:sz w:val="24"/>
          <w:szCs w:val="24"/>
        </w:rPr>
      </w:pPr>
    </w:p>
    <w:p w14:paraId="07FC5F47" w14:textId="77777777" w:rsidR="00C94F11" w:rsidRPr="00F41652" w:rsidRDefault="00C94F11" w:rsidP="00C94F11">
      <w:pPr>
        <w:spacing w:after="0" w:line="240" w:lineRule="auto"/>
        <w:rPr>
          <w:rFonts w:ascii="Times New Roman" w:hAnsi="Times New Roman" w:cs="Times New Roman"/>
          <w:b/>
          <w:sz w:val="24"/>
          <w:szCs w:val="24"/>
          <w:u w:val="single"/>
        </w:rPr>
      </w:pPr>
      <w:r w:rsidRPr="00F41652">
        <w:rPr>
          <w:rFonts w:ascii="Times New Roman" w:hAnsi="Times New Roman" w:cs="Times New Roman"/>
          <w:b/>
          <w:sz w:val="24"/>
          <w:szCs w:val="24"/>
          <w:u w:val="single"/>
        </w:rPr>
        <w:t>APPROVED</w:t>
      </w:r>
    </w:p>
    <w:p w14:paraId="77DFDCF7" w14:textId="0B6963E2" w:rsidR="00C94F11" w:rsidRPr="00F41652" w:rsidRDefault="00C94F11" w:rsidP="00C94F11">
      <w:pPr>
        <w:spacing w:after="0" w:line="240" w:lineRule="auto"/>
        <w:rPr>
          <w:rFonts w:ascii="Times New Roman" w:hAnsi="Times New Roman" w:cs="Times New Roman"/>
          <w:sz w:val="24"/>
          <w:szCs w:val="24"/>
        </w:rPr>
      </w:pPr>
      <w:r w:rsidRPr="00F41652">
        <w:rPr>
          <w:rFonts w:ascii="Times New Roman" w:hAnsi="Times New Roman" w:cs="Times New Roman"/>
          <w:sz w:val="24"/>
          <w:szCs w:val="24"/>
        </w:rPr>
        <w:t xml:space="preserve">Mr. </w:t>
      </w:r>
      <w:proofErr w:type="spellStart"/>
      <w:r w:rsidRPr="00F41652">
        <w:rPr>
          <w:rFonts w:ascii="Times New Roman" w:hAnsi="Times New Roman" w:cs="Times New Roman"/>
          <w:sz w:val="24"/>
          <w:szCs w:val="24"/>
        </w:rPr>
        <w:t>Bassette</w:t>
      </w:r>
      <w:proofErr w:type="spellEnd"/>
      <w:r w:rsidRPr="00F41652">
        <w:rPr>
          <w:rFonts w:ascii="Times New Roman" w:hAnsi="Times New Roman" w:cs="Times New Roman"/>
          <w:sz w:val="24"/>
          <w:szCs w:val="24"/>
        </w:rPr>
        <w:t xml:space="preserve"> – aye; Mr. Maxon– aye; Mr. Cook – aye; and Mr. Tudhope - aye.</w:t>
      </w:r>
    </w:p>
    <w:p w14:paraId="5142E2DD" w14:textId="77777777" w:rsidR="00C94F11" w:rsidRPr="00F41652" w:rsidRDefault="00C94F11" w:rsidP="00EA3BF7">
      <w:pPr>
        <w:spacing w:after="0" w:line="240" w:lineRule="auto"/>
        <w:rPr>
          <w:rFonts w:ascii="Times New Roman" w:hAnsi="Times New Roman" w:cs="Times New Roman"/>
          <w:sz w:val="24"/>
          <w:szCs w:val="24"/>
        </w:rPr>
      </w:pPr>
    </w:p>
    <w:p w14:paraId="798CADB2" w14:textId="24F07F46" w:rsidR="008917C9" w:rsidRPr="00F41652" w:rsidRDefault="008917C9" w:rsidP="00EA3BF7">
      <w:pPr>
        <w:spacing w:after="0" w:line="240" w:lineRule="auto"/>
        <w:rPr>
          <w:rFonts w:ascii="Times New Roman" w:hAnsi="Times New Roman" w:cs="Times New Roman"/>
          <w:sz w:val="24"/>
          <w:szCs w:val="24"/>
        </w:rPr>
      </w:pPr>
    </w:p>
    <w:p w14:paraId="37D73745" w14:textId="77777777" w:rsidR="008917C9" w:rsidRPr="00F41652" w:rsidRDefault="008917C9" w:rsidP="008917C9">
      <w:pPr>
        <w:spacing w:after="0" w:line="240" w:lineRule="auto"/>
        <w:rPr>
          <w:rFonts w:ascii="Times New Roman" w:hAnsi="Times New Roman" w:cs="Times New Roman"/>
          <w:b/>
          <w:sz w:val="24"/>
          <w:szCs w:val="24"/>
          <w:u w:val="single"/>
        </w:rPr>
      </w:pPr>
      <w:r w:rsidRPr="00F41652">
        <w:rPr>
          <w:rFonts w:ascii="Times New Roman" w:hAnsi="Times New Roman" w:cs="Times New Roman"/>
          <w:b/>
          <w:sz w:val="24"/>
          <w:szCs w:val="24"/>
          <w:u w:val="single"/>
        </w:rPr>
        <w:t>MOTION</w:t>
      </w:r>
    </w:p>
    <w:p w14:paraId="567010A2" w14:textId="0FF823FF" w:rsidR="008917C9" w:rsidRPr="00F41652" w:rsidRDefault="008917C9" w:rsidP="008917C9">
      <w:pPr>
        <w:spacing w:after="0" w:line="240" w:lineRule="auto"/>
        <w:rPr>
          <w:rFonts w:ascii="Times New Roman" w:hAnsi="Times New Roman" w:cs="Times New Roman"/>
          <w:sz w:val="24"/>
          <w:szCs w:val="24"/>
        </w:rPr>
      </w:pPr>
      <w:r w:rsidRPr="00F41652">
        <w:rPr>
          <w:rFonts w:ascii="Times New Roman" w:hAnsi="Times New Roman" w:cs="Times New Roman"/>
          <w:sz w:val="24"/>
          <w:szCs w:val="24"/>
        </w:rPr>
        <w:t xml:space="preserve">Mr. </w:t>
      </w:r>
      <w:r w:rsidR="00507A0E">
        <w:rPr>
          <w:rFonts w:ascii="Times New Roman" w:hAnsi="Times New Roman" w:cs="Times New Roman"/>
          <w:sz w:val="24"/>
          <w:szCs w:val="24"/>
        </w:rPr>
        <w:t>Cook</w:t>
      </w:r>
      <w:r w:rsidRPr="00F41652">
        <w:rPr>
          <w:rFonts w:ascii="Times New Roman" w:hAnsi="Times New Roman" w:cs="Times New Roman"/>
          <w:sz w:val="24"/>
          <w:szCs w:val="24"/>
        </w:rPr>
        <w:t xml:space="preserve"> moved, second by Mr. </w:t>
      </w:r>
      <w:r w:rsidR="00507A0E">
        <w:rPr>
          <w:rFonts w:ascii="Times New Roman" w:hAnsi="Times New Roman" w:cs="Times New Roman"/>
          <w:sz w:val="24"/>
          <w:szCs w:val="24"/>
        </w:rPr>
        <w:t>Maxon</w:t>
      </w:r>
      <w:r w:rsidRPr="00F41652">
        <w:rPr>
          <w:rFonts w:ascii="Times New Roman" w:hAnsi="Times New Roman" w:cs="Times New Roman"/>
          <w:sz w:val="24"/>
          <w:szCs w:val="24"/>
        </w:rPr>
        <w:t xml:space="preserve">, to approve the minutes from </w:t>
      </w:r>
      <w:r w:rsidR="00507A0E">
        <w:rPr>
          <w:rFonts w:ascii="Times New Roman" w:hAnsi="Times New Roman" w:cs="Times New Roman"/>
          <w:sz w:val="24"/>
          <w:szCs w:val="24"/>
        </w:rPr>
        <w:t>March 12</w:t>
      </w:r>
      <w:r w:rsidRPr="00F41652">
        <w:rPr>
          <w:rFonts w:ascii="Times New Roman" w:hAnsi="Times New Roman" w:cs="Times New Roman"/>
          <w:sz w:val="24"/>
          <w:szCs w:val="24"/>
        </w:rPr>
        <w:t xml:space="preserve">, 2020 as </w:t>
      </w:r>
      <w:r w:rsidR="00F41652" w:rsidRPr="00F41652">
        <w:rPr>
          <w:rFonts w:ascii="Times New Roman" w:hAnsi="Times New Roman" w:cs="Times New Roman"/>
          <w:sz w:val="24"/>
          <w:szCs w:val="24"/>
        </w:rPr>
        <w:t>submitted</w:t>
      </w:r>
      <w:r w:rsidRPr="00F41652">
        <w:rPr>
          <w:rFonts w:ascii="Times New Roman" w:hAnsi="Times New Roman" w:cs="Times New Roman"/>
          <w:sz w:val="24"/>
          <w:szCs w:val="24"/>
        </w:rPr>
        <w:t xml:space="preserve">. </w:t>
      </w:r>
    </w:p>
    <w:p w14:paraId="243AEF7E" w14:textId="77777777" w:rsidR="008917C9" w:rsidRPr="00F41652" w:rsidRDefault="008917C9" w:rsidP="008917C9">
      <w:pPr>
        <w:spacing w:after="0" w:line="240" w:lineRule="auto"/>
        <w:rPr>
          <w:rFonts w:ascii="Times New Roman" w:hAnsi="Times New Roman" w:cs="Times New Roman"/>
          <w:sz w:val="24"/>
          <w:szCs w:val="24"/>
        </w:rPr>
      </w:pPr>
    </w:p>
    <w:p w14:paraId="04028A0C" w14:textId="77777777" w:rsidR="008917C9" w:rsidRPr="00F41652" w:rsidRDefault="008917C9" w:rsidP="008917C9">
      <w:pPr>
        <w:spacing w:after="0" w:line="240" w:lineRule="auto"/>
        <w:rPr>
          <w:rFonts w:ascii="Times New Roman" w:hAnsi="Times New Roman" w:cs="Times New Roman"/>
          <w:b/>
          <w:sz w:val="24"/>
          <w:szCs w:val="24"/>
          <w:u w:val="single"/>
        </w:rPr>
      </w:pPr>
      <w:bookmarkStart w:id="1" w:name="_Hlk34988083"/>
      <w:r w:rsidRPr="00F41652">
        <w:rPr>
          <w:rFonts w:ascii="Times New Roman" w:hAnsi="Times New Roman" w:cs="Times New Roman"/>
          <w:b/>
          <w:sz w:val="24"/>
          <w:szCs w:val="24"/>
          <w:u w:val="single"/>
        </w:rPr>
        <w:t>APPROVED</w:t>
      </w:r>
    </w:p>
    <w:p w14:paraId="15BED2B3" w14:textId="77777777" w:rsidR="00974D28" w:rsidRDefault="00F41652" w:rsidP="00974D28">
      <w:pPr>
        <w:spacing w:after="0" w:line="240" w:lineRule="auto"/>
        <w:rPr>
          <w:rFonts w:ascii="Times New Roman" w:hAnsi="Times New Roman" w:cs="Times New Roman"/>
          <w:sz w:val="24"/>
          <w:szCs w:val="24"/>
        </w:rPr>
      </w:pPr>
      <w:r w:rsidRPr="00F41652">
        <w:rPr>
          <w:rFonts w:ascii="Times New Roman" w:hAnsi="Times New Roman" w:cs="Times New Roman"/>
          <w:sz w:val="24"/>
          <w:szCs w:val="24"/>
        </w:rPr>
        <w:t xml:space="preserve">Mr. </w:t>
      </w:r>
      <w:proofErr w:type="spellStart"/>
      <w:r w:rsidRPr="00F41652">
        <w:rPr>
          <w:rFonts w:ascii="Times New Roman" w:hAnsi="Times New Roman" w:cs="Times New Roman"/>
          <w:sz w:val="24"/>
          <w:szCs w:val="24"/>
        </w:rPr>
        <w:t>Bassette</w:t>
      </w:r>
      <w:proofErr w:type="spellEnd"/>
      <w:r w:rsidRPr="00F41652">
        <w:rPr>
          <w:rFonts w:ascii="Times New Roman" w:hAnsi="Times New Roman" w:cs="Times New Roman"/>
          <w:sz w:val="24"/>
          <w:szCs w:val="24"/>
        </w:rPr>
        <w:t xml:space="preserve"> – aye; Mr. Maxon– aye; Mr. Cook – aye; and Mr. Tudhope - aye.</w:t>
      </w:r>
      <w:bookmarkEnd w:id="1"/>
    </w:p>
    <w:p w14:paraId="791A0C93" w14:textId="77777777" w:rsidR="00974D28" w:rsidRDefault="00974D28" w:rsidP="00974D28">
      <w:pPr>
        <w:spacing w:after="0" w:line="240" w:lineRule="auto"/>
        <w:rPr>
          <w:rFonts w:ascii="Times New Roman" w:hAnsi="Times New Roman" w:cs="Times New Roman"/>
          <w:sz w:val="24"/>
          <w:szCs w:val="24"/>
        </w:rPr>
      </w:pPr>
    </w:p>
    <w:p w14:paraId="6C9635E1" w14:textId="77777777" w:rsidR="00974D28" w:rsidRDefault="00974D28" w:rsidP="00974D28">
      <w:pPr>
        <w:spacing w:after="0" w:line="240" w:lineRule="auto"/>
        <w:rPr>
          <w:rFonts w:ascii="Times New Roman" w:hAnsi="Times New Roman" w:cs="Times New Roman"/>
          <w:sz w:val="24"/>
          <w:szCs w:val="24"/>
        </w:rPr>
      </w:pPr>
    </w:p>
    <w:p w14:paraId="54EA8C5E" w14:textId="776158BD" w:rsidR="00974D28" w:rsidRPr="00974D28" w:rsidRDefault="00974D28" w:rsidP="00974D28">
      <w:pPr>
        <w:spacing w:after="0" w:line="240" w:lineRule="auto"/>
        <w:rPr>
          <w:rFonts w:ascii="Times New Roman" w:hAnsi="Times New Roman" w:cs="Times New Roman"/>
          <w:sz w:val="24"/>
          <w:szCs w:val="24"/>
        </w:rPr>
      </w:pPr>
      <w:r w:rsidRPr="00974D28">
        <w:rPr>
          <w:rFonts w:ascii="Times New Roman" w:eastAsia="MS PMincho" w:hAnsi="Times New Roman" w:cs="Mangal"/>
          <w:b/>
          <w:bCs/>
          <w:kern w:val="2"/>
          <w:sz w:val="24"/>
          <w:szCs w:val="24"/>
          <w:u w:val="single"/>
          <w:lang w:eastAsia="ja-JP" w:bidi="hi-IN"/>
        </w:rPr>
        <w:t>ROBINSON AREA VARIANCE DETERMINATION</w:t>
      </w:r>
    </w:p>
    <w:p w14:paraId="4517D5A7" w14:textId="77777777" w:rsidR="00974D28" w:rsidRPr="00974D28" w:rsidRDefault="00974D28" w:rsidP="00974D28">
      <w:pPr>
        <w:widowControl w:val="0"/>
        <w:tabs>
          <w:tab w:val="center" w:pos="4680"/>
          <w:tab w:val="right" w:pos="9360"/>
        </w:tabs>
        <w:spacing w:before="156" w:after="0" w:line="240" w:lineRule="auto"/>
        <w:rPr>
          <w:rFonts w:ascii="Times New Roman" w:eastAsia="MS PMincho" w:hAnsi="Times New Roman" w:cs="Mangal"/>
          <w:kern w:val="2"/>
          <w:sz w:val="24"/>
          <w:szCs w:val="24"/>
          <w:lang w:eastAsia="ja-JP" w:bidi="hi-IN"/>
        </w:rPr>
      </w:pPr>
      <w:r w:rsidRPr="00974D28">
        <w:rPr>
          <w:rFonts w:ascii="Times New Roman" w:eastAsia="MS PMincho" w:hAnsi="Times New Roman" w:cs="Mangal"/>
          <w:kern w:val="2"/>
          <w:sz w:val="24"/>
          <w:szCs w:val="24"/>
          <w:lang w:eastAsia="ja-JP" w:bidi="hi-IN"/>
        </w:rPr>
        <w:t xml:space="preserve">Mr. Cook moved, seconded by Mr. Maxon, that the area variance requested by </w:t>
      </w:r>
      <w:r w:rsidRPr="00974D28">
        <w:rPr>
          <w:rFonts w:ascii="Times New Roman" w:eastAsia="MS PMincho" w:hAnsi="Times New Roman" w:cs="Times New Roman"/>
          <w:kern w:val="2"/>
          <w:sz w:val="24"/>
          <w:szCs w:val="24"/>
          <w:lang w:eastAsia="ja-JP" w:bidi="hi-IN"/>
        </w:rPr>
        <w:t>Scott Robinson, 18 Gravel Hill Lane, Honeoye Falls, consisting of 5.95 acres, bearing Tax Account No. 221.01-3-32, located in an RA-1 zone, for a two-car garage at the end of the existing driveway at said property, with a side setback of approximately 13 feet, whereas code requires a 20-foot side setback and therefore requires an area variance</w:t>
      </w:r>
      <w:r w:rsidRPr="00974D28">
        <w:rPr>
          <w:rFonts w:ascii="Times New Roman" w:eastAsia="MS PMincho" w:hAnsi="Times New Roman" w:cs="Mangal"/>
          <w:kern w:val="2"/>
          <w:sz w:val="24"/>
          <w:szCs w:val="24"/>
          <w:lang w:eastAsia="ja-JP" w:bidi="hi-IN"/>
        </w:rPr>
        <w:t>, be approved based on the following findings of fact and conclusions of law:</w:t>
      </w:r>
    </w:p>
    <w:p w14:paraId="3E6C49E6" w14:textId="77777777" w:rsidR="00974D28" w:rsidRPr="00974D28" w:rsidRDefault="00974D28" w:rsidP="00974D28">
      <w:pPr>
        <w:widowControl w:val="0"/>
        <w:spacing w:before="156" w:after="0" w:line="240" w:lineRule="auto"/>
        <w:rPr>
          <w:rFonts w:ascii="Times New Roman" w:eastAsia="MS PMincho" w:hAnsi="Times New Roman" w:cs="Mangal"/>
          <w:b/>
          <w:kern w:val="2"/>
          <w:sz w:val="24"/>
          <w:szCs w:val="24"/>
          <w:u w:val="single"/>
          <w:lang w:eastAsia="ja-JP" w:bidi="hi-IN"/>
        </w:rPr>
      </w:pPr>
      <w:r w:rsidRPr="00974D28">
        <w:rPr>
          <w:rFonts w:ascii="Times New Roman" w:eastAsia="MS PMincho" w:hAnsi="Times New Roman" w:cs="Mangal"/>
          <w:b/>
          <w:kern w:val="2"/>
          <w:sz w:val="24"/>
          <w:szCs w:val="24"/>
          <w:u w:val="single"/>
          <w:lang w:eastAsia="ja-JP" w:bidi="hi-IN"/>
        </w:rPr>
        <w:t>FINDINGS OF FACT</w:t>
      </w:r>
    </w:p>
    <w:p w14:paraId="5B5BDB6A" w14:textId="77777777" w:rsidR="00974D28" w:rsidRPr="00974D28" w:rsidRDefault="00974D28" w:rsidP="00974D28">
      <w:pPr>
        <w:widowControl w:val="0"/>
        <w:numPr>
          <w:ilvl w:val="0"/>
          <w:numId w:val="11"/>
        </w:numPr>
        <w:spacing w:before="156" w:after="0" w:line="240" w:lineRule="auto"/>
        <w:rPr>
          <w:rFonts w:ascii="Times New Roman" w:eastAsia="MS PMincho" w:hAnsi="Times New Roman" w:cs="Mangal"/>
          <w:kern w:val="2"/>
          <w:sz w:val="24"/>
          <w:szCs w:val="24"/>
          <w:lang w:eastAsia="ja-JP" w:bidi="hi-IN"/>
        </w:rPr>
      </w:pPr>
      <w:r w:rsidRPr="00974D28">
        <w:rPr>
          <w:rFonts w:ascii="Times New Roman" w:eastAsia="MS PMincho" w:hAnsi="Times New Roman" w:cs="Times New Roman"/>
          <w:kern w:val="2"/>
          <w:sz w:val="24"/>
          <w:szCs w:val="24"/>
          <w:lang w:eastAsia="ja-JP" w:bidi="hi-IN"/>
        </w:rPr>
        <w:t>Scott Robinson, the property owner appeared before the Zoning Board of Appeals at the public hearing on June 11</w:t>
      </w:r>
      <w:r w:rsidRPr="00974D28">
        <w:rPr>
          <w:rFonts w:ascii="Times New Roman" w:eastAsia="MS PMincho" w:hAnsi="Times New Roman" w:cs="Times New Roman"/>
          <w:kern w:val="2"/>
          <w:sz w:val="24"/>
          <w:szCs w:val="24"/>
          <w:vertAlign w:val="superscript"/>
          <w:lang w:eastAsia="ja-JP" w:bidi="hi-IN"/>
        </w:rPr>
        <w:t>th</w:t>
      </w:r>
      <w:r w:rsidRPr="00974D28">
        <w:rPr>
          <w:rFonts w:ascii="Times New Roman" w:eastAsia="MS PMincho" w:hAnsi="Times New Roman" w:cs="Times New Roman"/>
          <w:kern w:val="2"/>
          <w:sz w:val="24"/>
          <w:szCs w:val="24"/>
          <w:lang w:eastAsia="ja-JP" w:bidi="hi-IN"/>
        </w:rPr>
        <w:t>, 2020.</w:t>
      </w:r>
    </w:p>
    <w:p w14:paraId="6DFD49B2" w14:textId="77777777" w:rsidR="00974D28" w:rsidRPr="00974D28" w:rsidRDefault="00974D28" w:rsidP="00974D28">
      <w:pPr>
        <w:widowControl w:val="0"/>
        <w:numPr>
          <w:ilvl w:val="0"/>
          <w:numId w:val="11"/>
        </w:numPr>
        <w:spacing w:before="156" w:after="0" w:line="240" w:lineRule="auto"/>
        <w:rPr>
          <w:rFonts w:ascii="Times New Roman" w:eastAsia="MS PMincho" w:hAnsi="Times New Roman" w:cs="Mangal"/>
          <w:kern w:val="2"/>
          <w:sz w:val="24"/>
          <w:szCs w:val="24"/>
          <w:lang w:eastAsia="ja-JP" w:bidi="hi-IN"/>
        </w:rPr>
      </w:pPr>
      <w:r w:rsidRPr="00974D28">
        <w:rPr>
          <w:rFonts w:ascii="Times New Roman" w:eastAsia="MS PMincho" w:hAnsi="Times New Roman" w:cs="Mangal"/>
          <w:kern w:val="2"/>
          <w:sz w:val="24"/>
          <w:szCs w:val="24"/>
          <w:lang w:eastAsia="ja-JP" w:bidi="hi-IN"/>
        </w:rPr>
        <w:t xml:space="preserve">Section 260-106 of the Mendon Zoning Code states </w:t>
      </w:r>
      <w:r w:rsidRPr="00974D28">
        <w:rPr>
          <w:rFonts w:ascii="Times New Roman" w:eastAsia="MS PMincho" w:hAnsi="Times New Roman" w:cs="Times New Roman"/>
          <w:kern w:val="2"/>
          <w:sz w:val="24"/>
          <w:szCs w:val="24"/>
          <w:lang w:eastAsia="ja-JP" w:bidi="hi-IN"/>
        </w:rPr>
        <w:t>RA-1</w:t>
      </w:r>
      <w:r w:rsidRPr="00974D28">
        <w:rPr>
          <w:rFonts w:ascii="Times New Roman" w:eastAsia="MS PMincho" w:hAnsi="Times New Roman" w:cs="Mangal"/>
          <w:kern w:val="2"/>
          <w:sz w:val="24"/>
          <w:szCs w:val="24"/>
          <w:lang w:eastAsia="ja-JP" w:bidi="hi-IN"/>
        </w:rPr>
        <w:t xml:space="preserve"> has a side setback of 20 feet.  The applicant is requesting a side setback of approximately 13 feet.</w:t>
      </w:r>
    </w:p>
    <w:p w14:paraId="290129DA" w14:textId="77777777" w:rsidR="00974D28" w:rsidRPr="00974D28" w:rsidRDefault="00974D28" w:rsidP="00974D28">
      <w:pPr>
        <w:widowControl w:val="0"/>
        <w:numPr>
          <w:ilvl w:val="0"/>
          <w:numId w:val="11"/>
        </w:numPr>
        <w:spacing w:before="156" w:after="0" w:line="240" w:lineRule="auto"/>
        <w:rPr>
          <w:rFonts w:ascii="Times New Roman" w:eastAsia="MS PMincho" w:hAnsi="Times New Roman" w:cs="Mangal"/>
          <w:kern w:val="2"/>
          <w:sz w:val="24"/>
          <w:szCs w:val="24"/>
          <w:lang w:eastAsia="ja-JP" w:bidi="hi-IN"/>
        </w:rPr>
      </w:pPr>
      <w:r w:rsidRPr="00974D28">
        <w:rPr>
          <w:rFonts w:ascii="Times New Roman" w:eastAsia="MS PMincho" w:hAnsi="Times New Roman" w:cs="Mangal"/>
          <w:kern w:val="2"/>
          <w:sz w:val="24"/>
          <w:szCs w:val="24"/>
          <w:lang w:eastAsia="ja-JP" w:bidi="hi-IN"/>
        </w:rPr>
        <w:t>The applicant intends to build a detached garage to house their vehicles.  This garage would be placed at the end of the existing driveway.</w:t>
      </w:r>
    </w:p>
    <w:p w14:paraId="2CAF5129" w14:textId="77777777" w:rsidR="00974D28" w:rsidRPr="00974D28" w:rsidRDefault="00974D28" w:rsidP="00974D28">
      <w:pPr>
        <w:widowControl w:val="0"/>
        <w:numPr>
          <w:ilvl w:val="0"/>
          <w:numId w:val="11"/>
        </w:numPr>
        <w:spacing w:before="156" w:after="0" w:line="240" w:lineRule="auto"/>
        <w:rPr>
          <w:rFonts w:ascii="Times New Roman" w:eastAsia="MS PMincho" w:hAnsi="Times New Roman" w:cs="Mangal"/>
          <w:kern w:val="2"/>
          <w:sz w:val="24"/>
          <w:szCs w:val="24"/>
          <w:lang w:eastAsia="ja-JP" w:bidi="hi-IN"/>
        </w:rPr>
      </w:pPr>
      <w:r w:rsidRPr="00974D28">
        <w:rPr>
          <w:rFonts w:ascii="Times New Roman" w:eastAsia="MS PMincho" w:hAnsi="Times New Roman" w:cs="Mangal"/>
          <w:kern w:val="2"/>
          <w:sz w:val="24"/>
          <w:szCs w:val="24"/>
          <w:lang w:eastAsia="ja-JP" w:bidi="hi-IN"/>
        </w:rPr>
        <w:t xml:space="preserve">The need for this space was caused by the ongoing medical needs of a family member, </w:t>
      </w:r>
      <w:r w:rsidRPr="00974D28">
        <w:rPr>
          <w:rFonts w:ascii="Times New Roman" w:eastAsia="MS PMincho" w:hAnsi="Times New Roman" w:cs="Mangal"/>
          <w:kern w:val="2"/>
          <w:sz w:val="24"/>
          <w:szCs w:val="24"/>
          <w:lang w:eastAsia="ja-JP" w:bidi="hi-IN"/>
        </w:rPr>
        <w:lastRenderedPageBreak/>
        <w:t>which required the existing garage be refit to allow loading a wheelchair into a vehicle, and as such can no longer store as much.</w:t>
      </w:r>
    </w:p>
    <w:p w14:paraId="5CC957E0" w14:textId="77777777" w:rsidR="00974D28" w:rsidRPr="00974D28" w:rsidRDefault="00974D28" w:rsidP="00974D28">
      <w:pPr>
        <w:widowControl w:val="0"/>
        <w:numPr>
          <w:ilvl w:val="0"/>
          <w:numId w:val="11"/>
        </w:numPr>
        <w:spacing w:before="156" w:after="0" w:line="240" w:lineRule="auto"/>
        <w:rPr>
          <w:rFonts w:ascii="Times New Roman" w:eastAsia="MS PMincho" w:hAnsi="Times New Roman" w:cs="Mangal"/>
          <w:kern w:val="2"/>
          <w:sz w:val="24"/>
          <w:szCs w:val="24"/>
          <w:lang w:eastAsia="ja-JP" w:bidi="hi-IN"/>
        </w:rPr>
      </w:pPr>
      <w:r w:rsidRPr="00974D28">
        <w:rPr>
          <w:rFonts w:ascii="Times New Roman" w:eastAsia="MS PMincho" w:hAnsi="Times New Roman" w:cs="Mangal"/>
          <w:kern w:val="2"/>
          <w:sz w:val="24"/>
          <w:szCs w:val="24"/>
          <w:lang w:eastAsia="ja-JP" w:bidi="hi-IN"/>
        </w:rPr>
        <w:t>The applicant acknowledges the potential alternatives of placing parking spots in the front yard, or extending the driveway further to the rear, but believes neither fit the aesthetics of the property or neighborhood.</w:t>
      </w:r>
    </w:p>
    <w:p w14:paraId="333D1F3E" w14:textId="77777777" w:rsidR="00974D28" w:rsidRPr="00974D28" w:rsidRDefault="00974D28" w:rsidP="00974D28">
      <w:pPr>
        <w:widowControl w:val="0"/>
        <w:numPr>
          <w:ilvl w:val="0"/>
          <w:numId w:val="11"/>
        </w:numPr>
        <w:spacing w:before="156" w:after="0" w:line="240" w:lineRule="auto"/>
        <w:rPr>
          <w:rFonts w:ascii="Times New Roman" w:eastAsia="MS PMincho" w:hAnsi="Times New Roman" w:cs="Mangal"/>
          <w:kern w:val="2"/>
          <w:sz w:val="24"/>
          <w:szCs w:val="24"/>
          <w:lang w:eastAsia="ja-JP" w:bidi="hi-IN"/>
        </w:rPr>
      </w:pPr>
      <w:r w:rsidRPr="00974D28">
        <w:rPr>
          <w:rFonts w:ascii="Times New Roman" w:eastAsia="MS PMincho" w:hAnsi="Times New Roman" w:cs="Mangal"/>
          <w:kern w:val="2"/>
          <w:sz w:val="24"/>
          <w:szCs w:val="24"/>
          <w:lang w:eastAsia="ja-JP" w:bidi="hi-IN"/>
        </w:rPr>
        <w:t>Members of the public were given the opportunity to comment during the public hearing.</w:t>
      </w:r>
    </w:p>
    <w:p w14:paraId="4AE45275" w14:textId="77777777" w:rsidR="00974D28" w:rsidRPr="00974D28" w:rsidRDefault="00974D28" w:rsidP="00974D28">
      <w:pPr>
        <w:widowControl w:val="0"/>
        <w:numPr>
          <w:ilvl w:val="0"/>
          <w:numId w:val="11"/>
        </w:numPr>
        <w:spacing w:before="156" w:after="0" w:line="240" w:lineRule="auto"/>
        <w:rPr>
          <w:rFonts w:ascii="Times New Roman" w:eastAsia="MS PMincho" w:hAnsi="Times New Roman" w:cs="Mangal"/>
          <w:kern w:val="2"/>
          <w:sz w:val="24"/>
          <w:szCs w:val="24"/>
          <w:lang w:eastAsia="ja-JP" w:bidi="hi-IN"/>
        </w:rPr>
      </w:pPr>
      <w:r w:rsidRPr="00974D28">
        <w:rPr>
          <w:rFonts w:ascii="Times New Roman" w:eastAsia="MS PMincho" w:hAnsi="Times New Roman" w:cs="Mangal"/>
          <w:kern w:val="2"/>
          <w:sz w:val="24"/>
          <w:szCs w:val="24"/>
          <w:lang w:eastAsia="ja-JP" w:bidi="hi-IN"/>
        </w:rPr>
        <w:t>This application is exempt from County Planning Board review under General Municipal Law 239-m pursuant to an agreement dated January 24, 1994 between the County and the Town which exempts matters set forth therein from further County review.</w:t>
      </w:r>
    </w:p>
    <w:p w14:paraId="343C308A" w14:textId="77777777" w:rsidR="00974D28" w:rsidRPr="00974D28" w:rsidRDefault="00974D28" w:rsidP="00974D28">
      <w:pPr>
        <w:widowControl w:val="0"/>
        <w:spacing w:before="156" w:after="0" w:line="240" w:lineRule="auto"/>
        <w:rPr>
          <w:rFonts w:ascii="Times New Roman" w:eastAsia="MS PMincho" w:hAnsi="Times New Roman" w:cs="Mangal"/>
          <w:b/>
          <w:kern w:val="2"/>
          <w:sz w:val="24"/>
          <w:szCs w:val="24"/>
          <w:u w:val="single"/>
          <w:lang w:eastAsia="ja-JP" w:bidi="hi-IN"/>
        </w:rPr>
      </w:pPr>
      <w:r w:rsidRPr="00974D28">
        <w:rPr>
          <w:rFonts w:ascii="Times New Roman" w:eastAsia="MS PMincho" w:hAnsi="Times New Roman" w:cs="Mangal"/>
          <w:b/>
          <w:kern w:val="2"/>
          <w:sz w:val="24"/>
          <w:szCs w:val="24"/>
          <w:u w:val="single"/>
          <w:lang w:eastAsia="ja-JP" w:bidi="hi-IN"/>
        </w:rPr>
        <w:t>CONCLUSIONS OF LAW</w:t>
      </w:r>
      <w:r w:rsidRPr="00974D28">
        <w:rPr>
          <w:rFonts w:ascii="Times New Roman" w:eastAsia="MS PMincho" w:hAnsi="Times New Roman" w:cs="Mangal"/>
          <w:kern w:val="2"/>
          <w:sz w:val="24"/>
          <w:szCs w:val="24"/>
          <w:lang w:eastAsia="ja-JP" w:bidi="hi-IN"/>
        </w:rPr>
        <w:t xml:space="preserve"> </w:t>
      </w:r>
    </w:p>
    <w:p w14:paraId="041EF667" w14:textId="77777777" w:rsidR="00974D28" w:rsidRPr="00974D28" w:rsidRDefault="00974D28" w:rsidP="00974D28">
      <w:pPr>
        <w:widowControl w:val="0"/>
        <w:numPr>
          <w:ilvl w:val="0"/>
          <w:numId w:val="12"/>
        </w:numPr>
        <w:spacing w:before="156" w:after="0" w:line="240" w:lineRule="auto"/>
        <w:rPr>
          <w:rFonts w:ascii="Times New Roman" w:eastAsia="MS PMincho" w:hAnsi="Times New Roman" w:cs="Mangal"/>
          <w:kern w:val="2"/>
          <w:sz w:val="24"/>
          <w:szCs w:val="24"/>
          <w:lang w:eastAsia="ja-JP" w:bidi="hi-IN"/>
        </w:rPr>
      </w:pPr>
      <w:r w:rsidRPr="00974D28">
        <w:rPr>
          <w:rFonts w:ascii="Times New Roman" w:eastAsia="MS PMincho" w:hAnsi="Times New Roman" w:cs="Mangal"/>
          <w:kern w:val="2"/>
          <w:sz w:val="24"/>
          <w:szCs w:val="24"/>
          <w:lang w:eastAsia="ja-JP" w:bidi="hi-IN"/>
        </w:rPr>
        <w:t>The requested benefit can</w:t>
      </w:r>
      <w:r w:rsidRPr="00974D28">
        <w:rPr>
          <w:rFonts w:ascii="Times New Roman" w:eastAsia="MS PMincho" w:hAnsi="Times New Roman" w:cs="Mangal"/>
          <w:b/>
          <w:bCs/>
          <w:kern w:val="2"/>
          <w:sz w:val="24"/>
          <w:szCs w:val="24"/>
          <w:lang w:eastAsia="ja-JP" w:bidi="hi-IN"/>
        </w:rPr>
        <w:t>not</w:t>
      </w:r>
      <w:r w:rsidRPr="00974D28">
        <w:rPr>
          <w:rFonts w:ascii="Times New Roman" w:eastAsia="MS PMincho" w:hAnsi="Times New Roman" w:cs="Mangal"/>
          <w:kern w:val="2"/>
          <w:sz w:val="24"/>
          <w:szCs w:val="24"/>
          <w:lang w:eastAsia="ja-JP" w:bidi="hi-IN"/>
        </w:rPr>
        <w:t xml:space="preserve"> be achieved by other feasible means, as relocating the garage would cause additional challenges.</w:t>
      </w:r>
    </w:p>
    <w:p w14:paraId="32DF7FD9" w14:textId="77777777" w:rsidR="00974D28" w:rsidRPr="00974D28" w:rsidRDefault="00974D28" w:rsidP="00974D28">
      <w:pPr>
        <w:widowControl w:val="0"/>
        <w:numPr>
          <w:ilvl w:val="0"/>
          <w:numId w:val="12"/>
        </w:numPr>
        <w:spacing w:before="156" w:after="0" w:line="240" w:lineRule="auto"/>
        <w:rPr>
          <w:rFonts w:ascii="Times New Roman" w:eastAsia="MS PMincho" w:hAnsi="Times New Roman" w:cs="Mangal"/>
          <w:kern w:val="2"/>
          <w:sz w:val="24"/>
          <w:szCs w:val="24"/>
          <w:lang w:eastAsia="ja-JP" w:bidi="hi-IN"/>
        </w:rPr>
      </w:pPr>
      <w:r w:rsidRPr="00974D28">
        <w:rPr>
          <w:rFonts w:ascii="Times New Roman" w:eastAsia="MS PMincho" w:hAnsi="Times New Roman" w:cs="Mangal"/>
          <w:kern w:val="2"/>
          <w:sz w:val="24"/>
          <w:szCs w:val="24"/>
          <w:lang w:eastAsia="ja-JP" w:bidi="hi-IN"/>
        </w:rPr>
        <w:t xml:space="preserve">The request </w:t>
      </w:r>
      <w:r w:rsidRPr="00974D28">
        <w:rPr>
          <w:rFonts w:ascii="Times New Roman" w:eastAsia="MS PMincho" w:hAnsi="Times New Roman" w:cs="Mangal"/>
          <w:b/>
          <w:bCs/>
          <w:kern w:val="2"/>
          <w:sz w:val="24"/>
          <w:szCs w:val="24"/>
          <w:lang w:eastAsia="ja-JP" w:bidi="hi-IN"/>
        </w:rPr>
        <w:t>is</w:t>
      </w:r>
      <w:r w:rsidRPr="00974D28">
        <w:rPr>
          <w:rFonts w:ascii="Times New Roman" w:eastAsia="MS PMincho" w:hAnsi="Times New Roman" w:cs="Mangal"/>
          <w:kern w:val="2"/>
          <w:sz w:val="24"/>
          <w:szCs w:val="24"/>
          <w:lang w:eastAsia="ja-JP" w:bidi="hi-IN"/>
        </w:rPr>
        <w:t xml:space="preserve"> substantial, as it is a reduction in the requirement by approximately 35%.</w:t>
      </w:r>
    </w:p>
    <w:p w14:paraId="433864AD" w14:textId="77777777" w:rsidR="00974D28" w:rsidRPr="00974D28" w:rsidRDefault="00974D28" w:rsidP="00974D28">
      <w:pPr>
        <w:widowControl w:val="0"/>
        <w:numPr>
          <w:ilvl w:val="0"/>
          <w:numId w:val="12"/>
        </w:numPr>
        <w:spacing w:before="156" w:after="0" w:line="240" w:lineRule="auto"/>
        <w:rPr>
          <w:rFonts w:ascii="Times New Roman" w:eastAsia="MS PMincho" w:hAnsi="Times New Roman" w:cs="Mangal"/>
          <w:kern w:val="2"/>
          <w:sz w:val="24"/>
          <w:szCs w:val="24"/>
          <w:lang w:eastAsia="ja-JP" w:bidi="hi-IN"/>
        </w:rPr>
      </w:pPr>
      <w:r w:rsidRPr="00974D28">
        <w:rPr>
          <w:rFonts w:ascii="Times New Roman" w:eastAsia="MS PMincho" w:hAnsi="Times New Roman" w:cs="Mangal"/>
          <w:kern w:val="2"/>
          <w:sz w:val="24"/>
          <w:szCs w:val="24"/>
          <w:lang w:eastAsia="ja-JP" w:bidi="hi-IN"/>
        </w:rPr>
        <w:t xml:space="preserve">Upon review of Short Environmental Assessment Form (617.20 Appendix B), the board finds the request will </w:t>
      </w:r>
      <w:r w:rsidRPr="00974D28">
        <w:rPr>
          <w:rFonts w:ascii="Times New Roman" w:eastAsia="MS PMincho" w:hAnsi="Times New Roman" w:cs="Mangal"/>
          <w:b/>
          <w:bCs/>
          <w:kern w:val="2"/>
          <w:sz w:val="24"/>
          <w:szCs w:val="24"/>
          <w:lang w:eastAsia="ja-JP" w:bidi="hi-IN"/>
        </w:rPr>
        <w:t>not</w:t>
      </w:r>
      <w:r w:rsidRPr="00974D28">
        <w:rPr>
          <w:rFonts w:ascii="Times New Roman" w:eastAsia="MS PMincho" w:hAnsi="Times New Roman" w:cs="Mangal"/>
          <w:kern w:val="2"/>
          <w:sz w:val="24"/>
          <w:szCs w:val="24"/>
          <w:lang w:eastAsia="ja-JP" w:bidi="hi-IN"/>
        </w:rPr>
        <w:t xml:space="preserve"> have any adverse physical or environmental effects, as it impacts such a small portion of land.</w:t>
      </w:r>
    </w:p>
    <w:p w14:paraId="657B0734" w14:textId="77777777" w:rsidR="00974D28" w:rsidRPr="00974D28" w:rsidRDefault="00974D28" w:rsidP="00974D28">
      <w:pPr>
        <w:widowControl w:val="0"/>
        <w:numPr>
          <w:ilvl w:val="0"/>
          <w:numId w:val="12"/>
        </w:numPr>
        <w:spacing w:before="156" w:after="0" w:line="240" w:lineRule="auto"/>
        <w:rPr>
          <w:rFonts w:ascii="Times New Roman" w:eastAsia="MS PMincho" w:hAnsi="Times New Roman" w:cs="Mangal"/>
          <w:kern w:val="2"/>
          <w:sz w:val="24"/>
          <w:szCs w:val="24"/>
          <w:lang w:eastAsia="ja-JP" w:bidi="hi-IN"/>
        </w:rPr>
      </w:pPr>
      <w:r w:rsidRPr="00974D28">
        <w:rPr>
          <w:rFonts w:ascii="Times New Roman" w:eastAsia="MS PMincho" w:hAnsi="Times New Roman" w:cs="Mangal"/>
          <w:kern w:val="2"/>
          <w:sz w:val="24"/>
          <w:szCs w:val="24"/>
          <w:lang w:eastAsia="ja-JP" w:bidi="hi-IN"/>
        </w:rPr>
        <w:t xml:space="preserve">The request will </w:t>
      </w:r>
      <w:r w:rsidRPr="00974D28">
        <w:rPr>
          <w:rFonts w:ascii="Times New Roman" w:eastAsia="MS PMincho" w:hAnsi="Times New Roman" w:cs="Mangal"/>
          <w:b/>
          <w:bCs/>
          <w:kern w:val="2"/>
          <w:sz w:val="24"/>
          <w:szCs w:val="24"/>
          <w:lang w:eastAsia="ja-JP" w:bidi="hi-IN"/>
        </w:rPr>
        <w:t>not</w:t>
      </w:r>
      <w:r w:rsidRPr="00974D28">
        <w:rPr>
          <w:rFonts w:ascii="Times New Roman" w:eastAsia="MS PMincho" w:hAnsi="Times New Roman" w:cs="Mangal"/>
          <w:kern w:val="2"/>
          <w:sz w:val="24"/>
          <w:szCs w:val="24"/>
          <w:lang w:eastAsia="ja-JP" w:bidi="hi-IN"/>
        </w:rPr>
        <w:t xml:space="preserve"> have an undesirable change in the neighborhood, as there will still be sufficient buffer for the neighboring property.</w:t>
      </w:r>
    </w:p>
    <w:p w14:paraId="3BD0453C" w14:textId="1CC38960" w:rsidR="00974D28" w:rsidRPr="00974D28" w:rsidRDefault="00974D28" w:rsidP="00974D28">
      <w:pPr>
        <w:widowControl w:val="0"/>
        <w:numPr>
          <w:ilvl w:val="0"/>
          <w:numId w:val="12"/>
        </w:numPr>
        <w:spacing w:before="156" w:after="0" w:line="240" w:lineRule="auto"/>
        <w:rPr>
          <w:rFonts w:ascii="Times New Roman" w:eastAsia="MS PMincho" w:hAnsi="Times New Roman" w:cs="Mangal"/>
          <w:kern w:val="2"/>
          <w:sz w:val="24"/>
          <w:szCs w:val="24"/>
          <w:lang w:eastAsia="ja-JP" w:bidi="hi-IN"/>
        </w:rPr>
      </w:pPr>
      <w:r w:rsidRPr="00974D28">
        <w:rPr>
          <w:rFonts w:ascii="Times New Roman" w:eastAsia="MS PMincho" w:hAnsi="Times New Roman" w:cs="Mangal"/>
          <w:kern w:val="2"/>
          <w:sz w:val="24"/>
          <w:szCs w:val="24"/>
          <w:lang w:eastAsia="ja-JP" w:bidi="hi-IN"/>
        </w:rPr>
        <w:t xml:space="preserve">The difficulty was </w:t>
      </w:r>
      <w:r w:rsidRPr="00974D28">
        <w:rPr>
          <w:rFonts w:ascii="Times New Roman" w:eastAsia="MS PMincho" w:hAnsi="Times New Roman" w:cs="Mangal"/>
          <w:b/>
          <w:bCs/>
          <w:kern w:val="2"/>
          <w:sz w:val="24"/>
          <w:szCs w:val="24"/>
          <w:lang w:eastAsia="ja-JP" w:bidi="hi-IN"/>
        </w:rPr>
        <w:t>not</w:t>
      </w:r>
      <w:r w:rsidRPr="00974D28">
        <w:rPr>
          <w:rFonts w:ascii="Times New Roman" w:eastAsia="MS PMincho" w:hAnsi="Times New Roman" w:cs="Mangal"/>
          <w:kern w:val="2"/>
          <w:sz w:val="24"/>
          <w:szCs w:val="24"/>
          <w:lang w:eastAsia="ja-JP" w:bidi="hi-IN"/>
        </w:rPr>
        <w:t xml:space="preserve"> self-created, as the medical situation is beyond the applicants</w:t>
      </w:r>
      <w:r>
        <w:rPr>
          <w:rFonts w:ascii="Times New Roman" w:eastAsia="MS PMincho" w:hAnsi="Times New Roman" w:cs="Mangal"/>
          <w:kern w:val="2"/>
          <w:sz w:val="24"/>
          <w:szCs w:val="24"/>
          <w:lang w:eastAsia="ja-JP" w:bidi="hi-IN"/>
        </w:rPr>
        <w:t>’</w:t>
      </w:r>
      <w:r w:rsidRPr="00974D28">
        <w:rPr>
          <w:rFonts w:ascii="Times New Roman" w:eastAsia="MS PMincho" w:hAnsi="Times New Roman" w:cs="Mangal"/>
          <w:kern w:val="2"/>
          <w:sz w:val="24"/>
          <w:szCs w:val="24"/>
          <w:lang w:eastAsia="ja-JP" w:bidi="hi-IN"/>
        </w:rPr>
        <w:t xml:space="preserve"> control. </w:t>
      </w:r>
    </w:p>
    <w:p w14:paraId="3FFCE57D" w14:textId="77777777" w:rsidR="00974D28" w:rsidRPr="00974D28" w:rsidRDefault="00974D28" w:rsidP="00974D28">
      <w:pPr>
        <w:widowControl w:val="0"/>
        <w:numPr>
          <w:ilvl w:val="0"/>
          <w:numId w:val="12"/>
        </w:numPr>
        <w:spacing w:before="156" w:after="0" w:line="240" w:lineRule="auto"/>
        <w:rPr>
          <w:rFonts w:ascii="Times New Roman" w:eastAsia="MS PMincho" w:hAnsi="Times New Roman" w:cs="Times New Roman"/>
          <w:kern w:val="2"/>
          <w:sz w:val="24"/>
          <w:szCs w:val="24"/>
          <w:lang w:eastAsia="ja-JP" w:bidi="hi-IN"/>
        </w:rPr>
      </w:pPr>
      <w:r w:rsidRPr="00974D28">
        <w:rPr>
          <w:rFonts w:ascii="Times New Roman" w:eastAsia="MS PMincho" w:hAnsi="Times New Roman" w:cs="Times New Roman"/>
          <w:kern w:val="2"/>
          <w:sz w:val="24"/>
          <w:szCs w:val="24"/>
          <w:lang w:eastAsia="ja-JP" w:bidi="hi-IN"/>
        </w:rPr>
        <w:t>This is a Type II action under SEQR</w:t>
      </w:r>
    </w:p>
    <w:p w14:paraId="3C4D8FB6" w14:textId="6778BF98" w:rsidR="00F41652" w:rsidRDefault="00F41652" w:rsidP="00F41652">
      <w:pPr>
        <w:widowControl w:val="0"/>
        <w:spacing w:before="156" w:after="0" w:line="240" w:lineRule="auto"/>
        <w:rPr>
          <w:rFonts w:ascii="Times New Roman" w:hAnsi="Times New Roman" w:cs="Times New Roman"/>
          <w:sz w:val="24"/>
          <w:szCs w:val="24"/>
        </w:rPr>
      </w:pPr>
    </w:p>
    <w:p w14:paraId="16C7C082" w14:textId="77777777" w:rsidR="00F41652" w:rsidRPr="003337AF" w:rsidRDefault="00F41652" w:rsidP="00F41652">
      <w:pPr>
        <w:spacing w:after="0" w:line="240" w:lineRule="auto"/>
        <w:rPr>
          <w:rFonts w:ascii="Times New Roman" w:hAnsi="Times New Roman" w:cs="Times New Roman"/>
          <w:b/>
          <w:sz w:val="24"/>
          <w:szCs w:val="24"/>
          <w:u w:val="single"/>
        </w:rPr>
      </w:pPr>
      <w:r w:rsidRPr="003337AF">
        <w:rPr>
          <w:rFonts w:ascii="Times New Roman" w:hAnsi="Times New Roman" w:cs="Times New Roman"/>
          <w:b/>
          <w:sz w:val="24"/>
          <w:szCs w:val="24"/>
          <w:u w:val="single"/>
        </w:rPr>
        <w:t>APPROVED</w:t>
      </w:r>
    </w:p>
    <w:p w14:paraId="083105A2" w14:textId="4C071A52" w:rsidR="00F41652" w:rsidRDefault="00F41652" w:rsidP="00F41652">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w:t>
      </w:r>
      <w:proofErr w:type="spellStart"/>
      <w:r>
        <w:rPr>
          <w:rFonts w:ascii="Times New Roman" w:hAnsi="Times New Roman" w:cs="Times New Roman"/>
          <w:sz w:val="24"/>
          <w:szCs w:val="24"/>
        </w:rPr>
        <w:t>Bassette</w:t>
      </w:r>
      <w:proofErr w:type="spellEnd"/>
      <w:r>
        <w:rPr>
          <w:rFonts w:ascii="Times New Roman" w:hAnsi="Times New Roman" w:cs="Times New Roman"/>
          <w:sz w:val="24"/>
          <w:szCs w:val="24"/>
        </w:rPr>
        <w:t xml:space="preserve"> – aye; Mr. Maxon– aye; Mr. Cook – aye; and Mr. Tudhope - aye.</w:t>
      </w:r>
    </w:p>
    <w:p w14:paraId="478988F7" w14:textId="02584905" w:rsidR="00974D28" w:rsidRDefault="00974D28" w:rsidP="00F41652">
      <w:pPr>
        <w:spacing w:after="0" w:line="240" w:lineRule="auto"/>
        <w:rPr>
          <w:rFonts w:ascii="Times New Roman" w:hAnsi="Times New Roman" w:cs="Times New Roman"/>
          <w:sz w:val="24"/>
          <w:szCs w:val="24"/>
        </w:rPr>
      </w:pPr>
    </w:p>
    <w:p w14:paraId="0FF5FDC4" w14:textId="678CAC22" w:rsidR="00974D28" w:rsidRDefault="00974D28" w:rsidP="00F4165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Hou advised there were a couple discrepancies in that short EAF for the </w:t>
      </w:r>
      <w:proofErr w:type="spellStart"/>
      <w:r>
        <w:rPr>
          <w:rFonts w:ascii="Times New Roman" w:hAnsi="Times New Roman" w:cs="Times New Roman"/>
          <w:sz w:val="24"/>
          <w:szCs w:val="24"/>
        </w:rPr>
        <w:t>Chech</w:t>
      </w:r>
      <w:r w:rsidR="007605B0">
        <w:rPr>
          <w:rFonts w:ascii="Times New Roman" w:hAnsi="Times New Roman" w:cs="Times New Roman"/>
          <w:sz w:val="24"/>
          <w:szCs w:val="24"/>
        </w:rPr>
        <w:t>os</w:t>
      </w:r>
      <w:proofErr w:type="spellEnd"/>
      <w:r w:rsidR="007605B0">
        <w:rPr>
          <w:rFonts w:ascii="Times New Roman" w:hAnsi="Times New Roman" w:cs="Times New Roman"/>
          <w:sz w:val="24"/>
          <w:szCs w:val="24"/>
        </w:rPr>
        <w:t>’</w:t>
      </w:r>
      <w:r>
        <w:rPr>
          <w:rFonts w:ascii="Times New Roman" w:hAnsi="Times New Roman" w:cs="Times New Roman"/>
          <w:sz w:val="24"/>
          <w:szCs w:val="24"/>
        </w:rPr>
        <w:t xml:space="preserve"> application.</w:t>
      </w:r>
    </w:p>
    <w:p w14:paraId="42833EFF" w14:textId="77777777" w:rsidR="00F41652" w:rsidRDefault="00F41652" w:rsidP="009B2009">
      <w:pPr>
        <w:spacing w:after="0" w:line="240" w:lineRule="auto"/>
        <w:rPr>
          <w:rFonts w:ascii="Times New Roman" w:hAnsi="Times New Roman" w:cs="Times New Roman"/>
          <w:sz w:val="24"/>
          <w:szCs w:val="24"/>
        </w:rPr>
      </w:pPr>
    </w:p>
    <w:p w14:paraId="0EBBF3A1" w14:textId="77777777" w:rsidR="00974D28" w:rsidRPr="00974D28" w:rsidRDefault="00974D28" w:rsidP="00974D28">
      <w:pPr>
        <w:pStyle w:val="Header"/>
        <w:spacing w:before="156"/>
        <w:rPr>
          <w:rFonts w:ascii="Times New Roman" w:hAnsi="Times New Roman" w:cs="Times New Roman"/>
          <w:sz w:val="24"/>
          <w:szCs w:val="24"/>
          <w:u w:val="single"/>
        </w:rPr>
      </w:pPr>
      <w:r w:rsidRPr="00974D28">
        <w:rPr>
          <w:rFonts w:ascii="Times New Roman" w:hAnsi="Times New Roman" w:cs="Times New Roman"/>
          <w:b/>
          <w:bCs/>
          <w:sz w:val="24"/>
          <w:szCs w:val="24"/>
          <w:u w:val="single"/>
        </w:rPr>
        <w:t>CHECHO AREA VARIANCE DETERMINATION</w:t>
      </w:r>
    </w:p>
    <w:p w14:paraId="5B7E2A8C" w14:textId="7B42457B" w:rsidR="00974D28" w:rsidRPr="00974D28" w:rsidRDefault="00974D28" w:rsidP="00974D28">
      <w:pPr>
        <w:pStyle w:val="Header"/>
        <w:spacing w:before="156"/>
        <w:rPr>
          <w:rFonts w:ascii="Times New Roman" w:hAnsi="Times New Roman" w:cs="Times New Roman"/>
          <w:sz w:val="24"/>
          <w:szCs w:val="24"/>
        </w:rPr>
      </w:pPr>
      <w:r w:rsidRPr="00974D28">
        <w:rPr>
          <w:rFonts w:ascii="Times New Roman" w:hAnsi="Times New Roman" w:cs="Times New Roman"/>
          <w:sz w:val="24"/>
          <w:szCs w:val="24"/>
        </w:rPr>
        <w:t>Mr</w:t>
      </w:r>
      <w:r>
        <w:rPr>
          <w:rFonts w:ascii="Times New Roman" w:hAnsi="Times New Roman" w:cs="Times New Roman"/>
          <w:sz w:val="24"/>
          <w:szCs w:val="24"/>
        </w:rPr>
        <w:t>.</w:t>
      </w:r>
      <w:r w:rsidRPr="00974D28">
        <w:rPr>
          <w:rFonts w:ascii="Times New Roman" w:hAnsi="Times New Roman" w:cs="Times New Roman"/>
          <w:sz w:val="24"/>
          <w:szCs w:val="24"/>
        </w:rPr>
        <w:t xml:space="preserve"> </w:t>
      </w:r>
      <w:r>
        <w:rPr>
          <w:rFonts w:ascii="Times New Roman" w:hAnsi="Times New Roman" w:cs="Times New Roman"/>
          <w:sz w:val="24"/>
          <w:szCs w:val="24"/>
        </w:rPr>
        <w:t>Tudhope</w:t>
      </w:r>
      <w:r w:rsidRPr="00974D28">
        <w:rPr>
          <w:rFonts w:ascii="Times New Roman" w:hAnsi="Times New Roman" w:cs="Times New Roman"/>
          <w:sz w:val="24"/>
          <w:szCs w:val="24"/>
        </w:rPr>
        <w:t xml:space="preserve"> moved, seconded by Mr</w:t>
      </w:r>
      <w:r>
        <w:rPr>
          <w:rFonts w:ascii="Times New Roman" w:hAnsi="Times New Roman" w:cs="Times New Roman"/>
          <w:sz w:val="24"/>
          <w:szCs w:val="24"/>
        </w:rPr>
        <w:t>.</w:t>
      </w:r>
      <w:r w:rsidRPr="00974D28">
        <w:rPr>
          <w:rFonts w:ascii="Times New Roman" w:hAnsi="Times New Roman" w:cs="Times New Roman"/>
          <w:sz w:val="24"/>
          <w:szCs w:val="24"/>
        </w:rPr>
        <w:t xml:space="preserve"> Maxon, that the area variance requested by Keith and Jen </w:t>
      </w:r>
      <w:proofErr w:type="spellStart"/>
      <w:r w:rsidRPr="00974D28">
        <w:rPr>
          <w:rFonts w:ascii="Times New Roman" w:hAnsi="Times New Roman" w:cs="Times New Roman"/>
          <w:sz w:val="24"/>
          <w:szCs w:val="24"/>
        </w:rPr>
        <w:t>Checho</w:t>
      </w:r>
      <w:proofErr w:type="spellEnd"/>
      <w:r w:rsidRPr="00974D28">
        <w:rPr>
          <w:rFonts w:ascii="Times New Roman" w:hAnsi="Times New Roman" w:cs="Times New Roman"/>
          <w:sz w:val="24"/>
          <w:szCs w:val="24"/>
        </w:rPr>
        <w:t>, 41 Quaker Meeting House Rd, Honeoye Falls, consisting of 3.8 acres, bearing Tax Account No. 215.03-1-12, located in an RA-1 zone, to construct a 25’ by 32’ detached garage at said property with a side setback of approximately 18 feet, whereas zoning code requires a side setback of 20 feet, therefore requiring an area variance, be approved based on the following findings of fact and conclusions of law:</w:t>
      </w:r>
    </w:p>
    <w:p w14:paraId="12332C81" w14:textId="77777777" w:rsidR="00974D28" w:rsidRPr="00974D28" w:rsidRDefault="00974D28" w:rsidP="00974D28">
      <w:pPr>
        <w:spacing w:before="156"/>
        <w:rPr>
          <w:rFonts w:ascii="Times New Roman" w:hAnsi="Times New Roman" w:cs="Times New Roman"/>
          <w:b/>
          <w:sz w:val="24"/>
          <w:szCs w:val="24"/>
          <w:u w:val="single"/>
        </w:rPr>
      </w:pPr>
      <w:r w:rsidRPr="00974D28">
        <w:rPr>
          <w:rFonts w:ascii="Times New Roman" w:hAnsi="Times New Roman" w:cs="Times New Roman"/>
          <w:b/>
          <w:sz w:val="24"/>
          <w:szCs w:val="24"/>
          <w:u w:val="single"/>
        </w:rPr>
        <w:t>FINDINGS OF FACT</w:t>
      </w:r>
    </w:p>
    <w:p w14:paraId="503F1D11" w14:textId="77777777" w:rsidR="00974D28" w:rsidRPr="00974D28" w:rsidRDefault="00974D28" w:rsidP="00974D28">
      <w:pPr>
        <w:widowControl w:val="0"/>
        <w:numPr>
          <w:ilvl w:val="0"/>
          <w:numId w:val="13"/>
        </w:numPr>
        <w:spacing w:before="156" w:after="0" w:line="240" w:lineRule="auto"/>
        <w:rPr>
          <w:rFonts w:ascii="Times New Roman" w:hAnsi="Times New Roman" w:cs="Times New Roman"/>
          <w:sz w:val="24"/>
          <w:szCs w:val="24"/>
        </w:rPr>
      </w:pPr>
      <w:r w:rsidRPr="00974D28">
        <w:rPr>
          <w:rFonts w:ascii="Times New Roman" w:hAnsi="Times New Roman" w:cs="Times New Roman"/>
          <w:sz w:val="24"/>
          <w:szCs w:val="24"/>
        </w:rPr>
        <w:t xml:space="preserve">Keith and Jen </w:t>
      </w:r>
      <w:proofErr w:type="spellStart"/>
      <w:r w:rsidRPr="00974D28">
        <w:rPr>
          <w:rFonts w:ascii="Times New Roman" w:hAnsi="Times New Roman" w:cs="Times New Roman"/>
          <w:sz w:val="24"/>
          <w:szCs w:val="24"/>
        </w:rPr>
        <w:t>Checho</w:t>
      </w:r>
      <w:proofErr w:type="spellEnd"/>
      <w:r w:rsidRPr="00974D28">
        <w:rPr>
          <w:rFonts w:ascii="Times New Roman" w:hAnsi="Times New Roman" w:cs="Times New Roman"/>
          <w:sz w:val="24"/>
          <w:szCs w:val="24"/>
        </w:rPr>
        <w:t>, the property owners appeared before the Zoning Board of Appeals at the public hearing on June 11</w:t>
      </w:r>
      <w:r w:rsidRPr="00974D28">
        <w:rPr>
          <w:rFonts w:ascii="Times New Roman" w:hAnsi="Times New Roman" w:cs="Times New Roman"/>
          <w:sz w:val="24"/>
          <w:szCs w:val="24"/>
          <w:vertAlign w:val="superscript"/>
        </w:rPr>
        <w:t>th</w:t>
      </w:r>
      <w:r w:rsidRPr="00974D28">
        <w:rPr>
          <w:rFonts w:ascii="Times New Roman" w:hAnsi="Times New Roman" w:cs="Times New Roman"/>
          <w:sz w:val="24"/>
          <w:szCs w:val="24"/>
        </w:rPr>
        <w:t>, 2020.</w:t>
      </w:r>
    </w:p>
    <w:p w14:paraId="204AE49A" w14:textId="77777777" w:rsidR="00974D28" w:rsidRPr="00974D28" w:rsidRDefault="00974D28" w:rsidP="00974D28">
      <w:pPr>
        <w:widowControl w:val="0"/>
        <w:numPr>
          <w:ilvl w:val="0"/>
          <w:numId w:val="13"/>
        </w:numPr>
        <w:spacing w:before="156" w:after="0" w:line="240" w:lineRule="auto"/>
        <w:rPr>
          <w:rFonts w:ascii="Times New Roman" w:hAnsi="Times New Roman" w:cs="Times New Roman"/>
          <w:sz w:val="24"/>
          <w:szCs w:val="24"/>
        </w:rPr>
      </w:pPr>
      <w:r w:rsidRPr="00974D28">
        <w:rPr>
          <w:rFonts w:ascii="Times New Roman" w:hAnsi="Times New Roman" w:cs="Times New Roman"/>
          <w:sz w:val="24"/>
          <w:szCs w:val="24"/>
        </w:rPr>
        <w:lastRenderedPageBreak/>
        <w:t>Section 260-106 of the Mendon Zoning Code states RA-1 has a side setback of 20 feet.  The applicant is requesting a side setback of approximately 18 feet.</w:t>
      </w:r>
    </w:p>
    <w:p w14:paraId="7430B019" w14:textId="77777777" w:rsidR="00974D28" w:rsidRPr="00974D28" w:rsidRDefault="00974D28" w:rsidP="00974D28">
      <w:pPr>
        <w:widowControl w:val="0"/>
        <w:numPr>
          <w:ilvl w:val="0"/>
          <w:numId w:val="13"/>
        </w:numPr>
        <w:spacing w:before="156" w:after="0" w:line="240" w:lineRule="auto"/>
        <w:rPr>
          <w:rFonts w:ascii="Times New Roman" w:hAnsi="Times New Roman" w:cs="Times New Roman"/>
          <w:sz w:val="24"/>
          <w:szCs w:val="24"/>
        </w:rPr>
      </w:pPr>
      <w:r w:rsidRPr="00974D28">
        <w:rPr>
          <w:rFonts w:ascii="Times New Roman" w:hAnsi="Times New Roman" w:cs="Times New Roman"/>
          <w:sz w:val="24"/>
          <w:szCs w:val="24"/>
        </w:rPr>
        <w:t>The applicant intends to build a garage on the side of their driveway, with the intended purpose of storing vehicles.  The planned location is angled such that the closest corner is approximately 18 feet from the property line.</w:t>
      </w:r>
    </w:p>
    <w:p w14:paraId="0AE0AC37" w14:textId="77777777" w:rsidR="00974D28" w:rsidRPr="00974D28" w:rsidRDefault="00974D28" w:rsidP="00974D28">
      <w:pPr>
        <w:widowControl w:val="0"/>
        <w:numPr>
          <w:ilvl w:val="0"/>
          <w:numId w:val="13"/>
        </w:numPr>
        <w:spacing w:before="156" w:after="0" w:line="240" w:lineRule="auto"/>
        <w:rPr>
          <w:rFonts w:ascii="Times New Roman" w:hAnsi="Times New Roman" w:cs="Times New Roman"/>
          <w:sz w:val="24"/>
          <w:szCs w:val="24"/>
        </w:rPr>
      </w:pPr>
      <w:r w:rsidRPr="00974D28">
        <w:rPr>
          <w:rFonts w:ascii="Times New Roman" w:hAnsi="Times New Roman" w:cs="Times New Roman"/>
          <w:sz w:val="24"/>
          <w:szCs w:val="24"/>
        </w:rPr>
        <w:t>Alternative locations on the property are blocked, by septic, drainage, fuel storage, or terrain features.</w:t>
      </w:r>
    </w:p>
    <w:p w14:paraId="683B7AA4" w14:textId="77777777" w:rsidR="00974D28" w:rsidRPr="00974D28" w:rsidRDefault="00974D28" w:rsidP="00974D28">
      <w:pPr>
        <w:widowControl w:val="0"/>
        <w:numPr>
          <w:ilvl w:val="0"/>
          <w:numId w:val="13"/>
        </w:numPr>
        <w:spacing w:before="156" w:after="0" w:line="240" w:lineRule="auto"/>
        <w:rPr>
          <w:rFonts w:ascii="Times New Roman" w:hAnsi="Times New Roman" w:cs="Times New Roman"/>
          <w:sz w:val="24"/>
          <w:szCs w:val="24"/>
        </w:rPr>
      </w:pPr>
      <w:r w:rsidRPr="00974D28">
        <w:rPr>
          <w:rFonts w:ascii="Times New Roman" w:hAnsi="Times New Roman" w:cs="Times New Roman"/>
          <w:sz w:val="24"/>
          <w:szCs w:val="24"/>
        </w:rPr>
        <w:t>Existing trees provide a degree of screening along the property border, and the closest house is a significant distance away.</w:t>
      </w:r>
    </w:p>
    <w:p w14:paraId="4CDCDC6A" w14:textId="77777777" w:rsidR="00974D28" w:rsidRPr="00974D28" w:rsidRDefault="00974D28" w:rsidP="00974D28">
      <w:pPr>
        <w:widowControl w:val="0"/>
        <w:numPr>
          <w:ilvl w:val="0"/>
          <w:numId w:val="13"/>
        </w:numPr>
        <w:spacing w:before="156" w:after="0" w:line="240" w:lineRule="auto"/>
        <w:rPr>
          <w:rFonts w:ascii="Times New Roman" w:hAnsi="Times New Roman" w:cs="Times New Roman"/>
          <w:sz w:val="24"/>
          <w:szCs w:val="24"/>
        </w:rPr>
      </w:pPr>
      <w:r w:rsidRPr="00974D28">
        <w:rPr>
          <w:rFonts w:ascii="Times New Roman" w:hAnsi="Times New Roman" w:cs="Times New Roman"/>
          <w:sz w:val="24"/>
          <w:szCs w:val="24"/>
        </w:rPr>
        <w:t>There are a number of similar structures on nearby properties.</w:t>
      </w:r>
    </w:p>
    <w:p w14:paraId="5000AB7E" w14:textId="77777777" w:rsidR="00974D28" w:rsidRPr="00974D28" w:rsidRDefault="00974D28" w:rsidP="00974D28">
      <w:pPr>
        <w:widowControl w:val="0"/>
        <w:numPr>
          <w:ilvl w:val="0"/>
          <w:numId w:val="13"/>
        </w:numPr>
        <w:spacing w:before="156" w:after="0" w:line="240" w:lineRule="auto"/>
        <w:rPr>
          <w:rFonts w:ascii="Times New Roman" w:hAnsi="Times New Roman" w:cs="Times New Roman"/>
          <w:sz w:val="24"/>
          <w:szCs w:val="24"/>
        </w:rPr>
      </w:pPr>
      <w:r w:rsidRPr="00974D28">
        <w:rPr>
          <w:rFonts w:ascii="Times New Roman" w:hAnsi="Times New Roman" w:cs="Times New Roman"/>
          <w:sz w:val="24"/>
          <w:szCs w:val="24"/>
        </w:rPr>
        <w:t>No members of the public commented during the public hearing.</w:t>
      </w:r>
    </w:p>
    <w:p w14:paraId="44BFEA92" w14:textId="77777777" w:rsidR="00974D28" w:rsidRPr="00974D28" w:rsidRDefault="00974D28" w:rsidP="00974D28">
      <w:pPr>
        <w:widowControl w:val="0"/>
        <w:numPr>
          <w:ilvl w:val="0"/>
          <w:numId w:val="13"/>
        </w:numPr>
        <w:spacing w:before="156" w:after="0" w:line="240" w:lineRule="auto"/>
        <w:rPr>
          <w:rFonts w:ascii="Times New Roman" w:hAnsi="Times New Roman" w:cs="Times New Roman"/>
          <w:sz w:val="24"/>
          <w:szCs w:val="24"/>
        </w:rPr>
      </w:pPr>
      <w:r w:rsidRPr="00974D28">
        <w:rPr>
          <w:rFonts w:ascii="Times New Roman" w:hAnsi="Times New Roman" w:cs="Times New Roman"/>
          <w:sz w:val="24"/>
          <w:szCs w:val="24"/>
        </w:rPr>
        <w:t>This application is exempt from County Planning Board review under General Municipal Law 239-m pursuant to an agreement dated January 24, 1994 between the County and the Town which exempts matters set forth therein from further County review.</w:t>
      </w:r>
    </w:p>
    <w:p w14:paraId="1196CF2A" w14:textId="77777777" w:rsidR="00974D28" w:rsidRPr="00974D28" w:rsidRDefault="00974D28" w:rsidP="00974D28">
      <w:pPr>
        <w:spacing w:before="156"/>
        <w:rPr>
          <w:rFonts w:ascii="Times New Roman" w:hAnsi="Times New Roman" w:cs="Times New Roman"/>
          <w:b/>
          <w:sz w:val="24"/>
          <w:szCs w:val="24"/>
          <w:u w:val="single"/>
        </w:rPr>
      </w:pPr>
      <w:r w:rsidRPr="00974D28">
        <w:rPr>
          <w:rFonts w:ascii="Times New Roman" w:hAnsi="Times New Roman" w:cs="Times New Roman"/>
          <w:b/>
          <w:sz w:val="24"/>
          <w:szCs w:val="24"/>
          <w:u w:val="single"/>
        </w:rPr>
        <w:t>CONCLUSIONS OF LAW</w:t>
      </w:r>
      <w:r w:rsidRPr="00974D28">
        <w:rPr>
          <w:rFonts w:ascii="Times New Roman" w:hAnsi="Times New Roman" w:cs="Times New Roman"/>
          <w:sz w:val="24"/>
          <w:szCs w:val="24"/>
        </w:rPr>
        <w:t xml:space="preserve"> </w:t>
      </w:r>
    </w:p>
    <w:p w14:paraId="619635DA" w14:textId="77777777" w:rsidR="00974D28" w:rsidRPr="00974D28" w:rsidRDefault="00974D28" w:rsidP="00974D28">
      <w:pPr>
        <w:widowControl w:val="0"/>
        <w:numPr>
          <w:ilvl w:val="0"/>
          <w:numId w:val="14"/>
        </w:numPr>
        <w:spacing w:before="156" w:after="0" w:line="240" w:lineRule="auto"/>
        <w:rPr>
          <w:rFonts w:ascii="Times New Roman" w:hAnsi="Times New Roman" w:cs="Times New Roman"/>
          <w:sz w:val="24"/>
          <w:szCs w:val="24"/>
        </w:rPr>
      </w:pPr>
      <w:r w:rsidRPr="00974D28">
        <w:rPr>
          <w:rFonts w:ascii="Times New Roman" w:hAnsi="Times New Roman" w:cs="Times New Roman"/>
          <w:sz w:val="24"/>
          <w:szCs w:val="24"/>
        </w:rPr>
        <w:t>The requested benefit can</w:t>
      </w:r>
      <w:r w:rsidRPr="00974D28">
        <w:rPr>
          <w:rFonts w:ascii="Times New Roman" w:hAnsi="Times New Roman" w:cs="Times New Roman"/>
          <w:b/>
          <w:bCs/>
          <w:sz w:val="24"/>
          <w:szCs w:val="24"/>
        </w:rPr>
        <w:t>not</w:t>
      </w:r>
      <w:r w:rsidRPr="00974D28">
        <w:rPr>
          <w:rFonts w:ascii="Times New Roman" w:hAnsi="Times New Roman" w:cs="Times New Roman"/>
          <w:sz w:val="24"/>
          <w:szCs w:val="24"/>
        </w:rPr>
        <w:t xml:space="preserve"> be achieved by other feasible means, as other locations on the lot are obstructed for various reasons. </w:t>
      </w:r>
    </w:p>
    <w:p w14:paraId="5A9CE3DB" w14:textId="77777777" w:rsidR="00974D28" w:rsidRPr="00974D28" w:rsidRDefault="00974D28" w:rsidP="00974D28">
      <w:pPr>
        <w:widowControl w:val="0"/>
        <w:numPr>
          <w:ilvl w:val="0"/>
          <w:numId w:val="14"/>
        </w:numPr>
        <w:spacing w:before="156" w:after="0" w:line="240" w:lineRule="auto"/>
        <w:rPr>
          <w:rFonts w:ascii="Times New Roman" w:hAnsi="Times New Roman" w:cs="Times New Roman"/>
          <w:sz w:val="24"/>
          <w:szCs w:val="24"/>
        </w:rPr>
      </w:pPr>
      <w:r w:rsidRPr="00974D28">
        <w:rPr>
          <w:rFonts w:ascii="Times New Roman" w:hAnsi="Times New Roman" w:cs="Times New Roman"/>
          <w:sz w:val="24"/>
          <w:szCs w:val="24"/>
        </w:rPr>
        <w:t xml:space="preserve">The request is </w:t>
      </w:r>
      <w:r w:rsidRPr="00974D28">
        <w:rPr>
          <w:rFonts w:ascii="Times New Roman" w:hAnsi="Times New Roman" w:cs="Times New Roman"/>
          <w:b/>
          <w:bCs/>
          <w:sz w:val="24"/>
          <w:szCs w:val="24"/>
        </w:rPr>
        <w:t>not</w:t>
      </w:r>
      <w:r w:rsidRPr="00974D28">
        <w:rPr>
          <w:rFonts w:ascii="Times New Roman" w:hAnsi="Times New Roman" w:cs="Times New Roman"/>
          <w:sz w:val="24"/>
          <w:szCs w:val="24"/>
        </w:rPr>
        <w:t xml:space="preserve"> substantial, as it is for approximately 2 feet. </w:t>
      </w:r>
    </w:p>
    <w:p w14:paraId="4FDE2578" w14:textId="77777777" w:rsidR="00974D28" w:rsidRPr="00974D28" w:rsidRDefault="00974D28" w:rsidP="00974D28">
      <w:pPr>
        <w:widowControl w:val="0"/>
        <w:numPr>
          <w:ilvl w:val="0"/>
          <w:numId w:val="14"/>
        </w:numPr>
        <w:spacing w:before="156" w:after="0" w:line="240" w:lineRule="auto"/>
        <w:rPr>
          <w:rFonts w:ascii="Times New Roman" w:hAnsi="Times New Roman" w:cs="Times New Roman"/>
          <w:sz w:val="24"/>
          <w:szCs w:val="24"/>
        </w:rPr>
      </w:pPr>
      <w:r w:rsidRPr="00974D28">
        <w:rPr>
          <w:rFonts w:ascii="Times New Roman" w:hAnsi="Times New Roman" w:cs="Times New Roman"/>
          <w:sz w:val="24"/>
          <w:szCs w:val="24"/>
        </w:rPr>
        <w:t xml:space="preserve">Upon review of Short Environmental Assessment Form (617.20 Appendix B), the board finds the request will </w:t>
      </w:r>
      <w:r w:rsidRPr="00974D28">
        <w:rPr>
          <w:rFonts w:ascii="Times New Roman" w:hAnsi="Times New Roman" w:cs="Times New Roman"/>
          <w:b/>
          <w:bCs/>
          <w:sz w:val="24"/>
          <w:szCs w:val="24"/>
        </w:rPr>
        <w:t>not</w:t>
      </w:r>
      <w:r w:rsidRPr="00974D28">
        <w:rPr>
          <w:rFonts w:ascii="Times New Roman" w:hAnsi="Times New Roman" w:cs="Times New Roman"/>
          <w:sz w:val="24"/>
          <w:szCs w:val="24"/>
        </w:rPr>
        <w:t xml:space="preserve"> have any adverse physical or environmental effects, as the impacted area is too small. </w:t>
      </w:r>
    </w:p>
    <w:p w14:paraId="18504F6D" w14:textId="77777777" w:rsidR="00974D28" w:rsidRPr="00974D28" w:rsidRDefault="00974D28" w:rsidP="00974D28">
      <w:pPr>
        <w:widowControl w:val="0"/>
        <w:numPr>
          <w:ilvl w:val="0"/>
          <w:numId w:val="14"/>
        </w:numPr>
        <w:spacing w:before="156" w:after="0" w:line="240" w:lineRule="auto"/>
        <w:rPr>
          <w:rFonts w:ascii="Times New Roman" w:hAnsi="Times New Roman" w:cs="Times New Roman"/>
          <w:sz w:val="24"/>
          <w:szCs w:val="24"/>
        </w:rPr>
      </w:pPr>
      <w:r w:rsidRPr="00974D28">
        <w:rPr>
          <w:rFonts w:ascii="Times New Roman" w:hAnsi="Times New Roman" w:cs="Times New Roman"/>
          <w:sz w:val="24"/>
          <w:szCs w:val="24"/>
        </w:rPr>
        <w:t xml:space="preserve">The request will </w:t>
      </w:r>
      <w:r w:rsidRPr="00974D28">
        <w:rPr>
          <w:rFonts w:ascii="Times New Roman" w:hAnsi="Times New Roman" w:cs="Times New Roman"/>
          <w:b/>
          <w:bCs/>
          <w:sz w:val="24"/>
          <w:szCs w:val="24"/>
        </w:rPr>
        <w:t>not</w:t>
      </w:r>
      <w:r w:rsidRPr="00974D28">
        <w:rPr>
          <w:rFonts w:ascii="Times New Roman" w:hAnsi="Times New Roman" w:cs="Times New Roman"/>
          <w:sz w:val="24"/>
          <w:szCs w:val="24"/>
        </w:rPr>
        <w:t xml:space="preserve"> have an undesirable change in the neighborhood, as it is adequately screened and there are similarly structures in the area. </w:t>
      </w:r>
    </w:p>
    <w:p w14:paraId="5C03D27A" w14:textId="77777777" w:rsidR="00974D28" w:rsidRPr="00974D28" w:rsidRDefault="00974D28" w:rsidP="00974D28">
      <w:pPr>
        <w:widowControl w:val="0"/>
        <w:numPr>
          <w:ilvl w:val="0"/>
          <w:numId w:val="14"/>
        </w:numPr>
        <w:spacing w:before="156" w:after="0" w:line="240" w:lineRule="auto"/>
        <w:rPr>
          <w:rFonts w:ascii="Times New Roman" w:hAnsi="Times New Roman" w:cs="Times New Roman"/>
          <w:sz w:val="24"/>
          <w:szCs w:val="24"/>
        </w:rPr>
      </w:pPr>
      <w:r w:rsidRPr="00974D28">
        <w:rPr>
          <w:rFonts w:ascii="Times New Roman" w:hAnsi="Times New Roman" w:cs="Times New Roman"/>
          <w:sz w:val="24"/>
          <w:szCs w:val="24"/>
        </w:rPr>
        <w:t xml:space="preserve">The difficulty </w:t>
      </w:r>
      <w:r w:rsidRPr="00974D28">
        <w:rPr>
          <w:rFonts w:ascii="Times New Roman" w:hAnsi="Times New Roman" w:cs="Times New Roman"/>
          <w:b/>
          <w:bCs/>
          <w:sz w:val="24"/>
          <w:szCs w:val="24"/>
        </w:rPr>
        <w:t>was</w:t>
      </w:r>
      <w:r w:rsidRPr="00974D28">
        <w:rPr>
          <w:rFonts w:ascii="Times New Roman" w:hAnsi="Times New Roman" w:cs="Times New Roman"/>
          <w:sz w:val="24"/>
          <w:szCs w:val="24"/>
        </w:rPr>
        <w:t xml:space="preserve"> self-created, as it is the applicants desire for storage that is driving this request. </w:t>
      </w:r>
    </w:p>
    <w:p w14:paraId="19AE6FE9" w14:textId="77777777" w:rsidR="00974D28" w:rsidRPr="00974D28" w:rsidRDefault="00974D28" w:rsidP="00974D28">
      <w:pPr>
        <w:widowControl w:val="0"/>
        <w:numPr>
          <w:ilvl w:val="0"/>
          <w:numId w:val="14"/>
        </w:numPr>
        <w:spacing w:before="156" w:after="0" w:line="240" w:lineRule="auto"/>
        <w:rPr>
          <w:rFonts w:ascii="Times New Roman" w:hAnsi="Times New Roman" w:cs="Times New Roman"/>
          <w:b/>
          <w:bCs/>
          <w:i/>
          <w:iCs/>
          <w:sz w:val="24"/>
          <w:szCs w:val="24"/>
        </w:rPr>
      </w:pPr>
      <w:r w:rsidRPr="00974D28">
        <w:rPr>
          <w:rFonts w:ascii="Times New Roman" w:hAnsi="Times New Roman" w:cs="Times New Roman"/>
          <w:sz w:val="24"/>
          <w:szCs w:val="24"/>
        </w:rPr>
        <w:t>This is a Type II action under SEQR</w:t>
      </w:r>
    </w:p>
    <w:p w14:paraId="1FBCA6B1" w14:textId="656F730C" w:rsidR="001D18B1" w:rsidRDefault="001D18B1" w:rsidP="001E2AB8">
      <w:pPr>
        <w:spacing w:after="0" w:line="240" w:lineRule="auto"/>
        <w:rPr>
          <w:rFonts w:ascii="Times New Roman" w:hAnsi="Times New Roman" w:cs="Times New Roman"/>
          <w:b/>
          <w:sz w:val="24"/>
          <w:szCs w:val="24"/>
          <w:u w:val="single"/>
        </w:rPr>
      </w:pPr>
    </w:p>
    <w:p w14:paraId="56A9813B" w14:textId="77777777" w:rsidR="00F41652" w:rsidRPr="003337AF" w:rsidRDefault="00F41652" w:rsidP="00F41652">
      <w:pPr>
        <w:spacing w:after="0" w:line="240" w:lineRule="auto"/>
        <w:rPr>
          <w:rFonts w:ascii="Times New Roman" w:hAnsi="Times New Roman" w:cs="Times New Roman"/>
          <w:b/>
          <w:sz w:val="24"/>
          <w:szCs w:val="24"/>
          <w:u w:val="single"/>
        </w:rPr>
      </w:pPr>
      <w:r w:rsidRPr="003337AF">
        <w:rPr>
          <w:rFonts w:ascii="Times New Roman" w:hAnsi="Times New Roman" w:cs="Times New Roman"/>
          <w:b/>
          <w:sz w:val="24"/>
          <w:szCs w:val="24"/>
          <w:u w:val="single"/>
        </w:rPr>
        <w:t>APPROVED</w:t>
      </w:r>
    </w:p>
    <w:p w14:paraId="7F9D7549" w14:textId="38706CB4" w:rsidR="00F41652" w:rsidRDefault="00F41652" w:rsidP="00F41652">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w:t>
      </w:r>
      <w:proofErr w:type="spellStart"/>
      <w:r>
        <w:rPr>
          <w:rFonts w:ascii="Times New Roman" w:hAnsi="Times New Roman" w:cs="Times New Roman"/>
          <w:sz w:val="24"/>
          <w:szCs w:val="24"/>
        </w:rPr>
        <w:t>Bassette</w:t>
      </w:r>
      <w:proofErr w:type="spellEnd"/>
      <w:r>
        <w:rPr>
          <w:rFonts w:ascii="Times New Roman" w:hAnsi="Times New Roman" w:cs="Times New Roman"/>
          <w:sz w:val="24"/>
          <w:szCs w:val="24"/>
        </w:rPr>
        <w:t xml:space="preserve"> – aye; Mr. Maxon– aye; Mr. Cook – aye; and Mr. Tudhope - aye.</w:t>
      </w:r>
    </w:p>
    <w:p w14:paraId="66765918" w14:textId="77777777" w:rsidR="00F41652" w:rsidRDefault="00F41652" w:rsidP="00F41652">
      <w:pPr>
        <w:spacing w:after="0" w:line="240" w:lineRule="auto"/>
        <w:rPr>
          <w:rFonts w:ascii="Times New Roman" w:hAnsi="Times New Roman" w:cs="Times New Roman"/>
          <w:b/>
          <w:sz w:val="24"/>
          <w:szCs w:val="24"/>
          <w:u w:val="single"/>
        </w:rPr>
      </w:pPr>
    </w:p>
    <w:p w14:paraId="3695B409" w14:textId="5B246ED4" w:rsidR="001E2AB8" w:rsidRPr="008E718F" w:rsidRDefault="001E2AB8" w:rsidP="001E2AB8">
      <w:pPr>
        <w:spacing w:after="0" w:line="240" w:lineRule="auto"/>
        <w:rPr>
          <w:rFonts w:ascii="Times New Roman" w:hAnsi="Times New Roman" w:cs="Times New Roman"/>
          <w:b/>
          <w:sz w:val="24"/>
          <w:szCs w:val="24"/>
          <w:u w:val="single"/>
        </w:rPr>
      </w:pPr>
      <w:bookmarkStart w:id="2" w:name="_Hlk34207849"/>
      <w:r w:rsidRPr="008E718F">
        <w:rPr>
          <w:rFonts w:ascii="Times New Roman" w:hAnsi="Times New Roman" w:cs="Times New Roman"/>
          <w:b/>
          <w:sz w:val="24"/>
          <w:szCs w:val="24"/>
          <w:u w:val="single"/>
        </w:rPr>
        <w:t>MOTION</w:t>
      </w:r>
    </w:p>
    <w:p w14:paraId="28289AC8" w14:textId="401FF8FA" w:rsidR="001E2AB8" w:rsidRDefault="001E2AB8" w:rsidP="001E2AB8">
      <w:pPr>
        <w:spacing w:after="0" w:line="240" w:lineRule="auto"/>
        <w:rPr>
          <w:rFonts w:ascii="Times New Roman" w:hAnsi="Times New Roman" w:cs="Times New Roman"/>
          <w:sz w:val="24"/>
          <w:szCs w:val="24"/>
        </w:rPr>
      </w:pPr>
      <w:r>
        <w:rPr>
          <w:rFonts w:ascii="Times New Roman" w:hAnsi="Times New Roman" w:cs="Times New Roman"/>
          <w:sz w:val="24"/>
          <w:szCs w:val="24"/>
        </w:rPr>
        <w:t>Mr.</w:t>
      </w:r>
      <w:r w:rsidR="001D18B1">
        <w:rPr>
          <w:rFonts w:ascii="Times New Roman" w:hAnsi="Times New Roman" w:cs="Times New Roman"/>
          <w:sz w:val="24"/>
          <w:szCs w:val="24"/>
        </w:rPr>
        <w:t xml:space="preserve"> </w:t>
      </w:r>
      <w:r w:rsidR="007605B0">
        <w:rPr>
          <w:rFonts w:ascii="Times New Roman" w:hAnsi="Times New Roman" w:cs="Times New Roman"/>
          <w:sz w:val="24"/>
          <w:szCs w:val="24"/>
        </w:rPr>
        <w:t>Tudhope</w:t>
      </w:r>
      <w:r w:rsidR="001D18B1">
        <w:rPr>
          <w:rFonts w:ascii="Times New Roman" w:hAnsi="Times New Roman" w:cs="Times New Roman"/>
          <w:sz w:val="24"/>
          <w:szCs w:val="24"/>
        </w:rPr>
        <w:t xml:space="preserve"> </w:t>
      </w:r>
      <w:r>
        <w:rPr>
          <w:rFonts w:ascii="Times New Roman" w:hAnsi="Times New Roman" w:cs="Times New Roman"/>
          <w:sz w:val="24"/>
          <w:szCs w:val="24"/>
        </w:rPr>
        <w:t xml:space="preserve">moved, second by </w:t>
      </w:r>
      <w:r w:rsidR="001D18B1">
        <w:rPr>
          <w:rFonts w:ascii="Times New Roman" w:hAnsi="Times New Roman" w:cs="Times New Roman"/>
          <w:sz w:val="24"/>
          <w:szCs w:val="24"/>
        </w:rPr>
        <w:t xml:space="preserve">Mr. </w:t>
      </w:r>
      <w:r w:rsidR="00076065">
        <w:rPr>
          <w:rFonts w:ascii="Times New Roman" w:hAnsi="Times New Roman" w:cs="Times New Roman"/>
          <w:sz w:val="24"/>
          <w:szCs w:val="24"/>
        </w:rPr>
        <w:t>Maxon</w:t>
      </w:r>
      <w:r>
        <w:rPr>
          <w:rFonts w:ascii="Times New Roman" w:hAnsi="Times New Roman" w:cs="Times New Roman"/>
          <w:sz w:val="24"/>
          <w:szCs w:val="24"/>
        </w:rPr>
        <w:t>, to adjourn the meeting.</w:t>
      </w:r>
    </w:p>
    <w:bookmarkEnd w:id="2"/>
    <w:p w14:paraId="38C6B882" w14:textId="77777777" w:rsidR="001E2AB8" w:rsidRDefault="001E2AB8" w:rsidP="001E2AB8">
      <w:pPr>
        <w:spacing w:after="0" w:line="240" w:lineRule="auto"/>
        <w:rPr>
          <w:rFonts w:ascii="Times New Roman" w:hAnsi="Times New Roman" w:cs="Times New Roman"/>
          <w:sz w:val="24"/>
          <w:szCs w:val="24"/>
        </w:rPr>
      </w:pPr>
    </w:p>
    <w:p w14:paraId="6544EBF9" w14:textId="77777777" w:rsidR="00F41652" w:rsidRPr="003337AF" w:rsidRDefault="00F41652" w:rsidP="00F41652">
      <w:pPr>
        <w:spacing w:after="0" w:line="240" w:lineRule="auto"/>
        <w:rPr>
          <w:rFonts w:ascii="Times New Roman" w:hAnsi="Times New Roman" w:cs="Times New Roman"/>
          <w:b/>
          <w:sz w:val="24"/>
          <w:szCs w:val="24"/>
          <w:u w:val="single"/>
        </w:rPr>
      </w:pPr>
      <w:r w:rsidRPr="003337AF">
        <w:rPr>
          <w:rFonts w:ascii="Times New Roman" w:hAnsi="Times New Roman" w:cs="Times New Roman"/>
          <w:b/>
          <w:sz w:val="24"/>
          <w:szCs w:val="24"/>
          <w:u w:val="single"/>
        </w:rPr>
        <w:t>APPROVED</w:t>
      </w:r>
    </w:p>
    <w:p w14:paraId="353D3282" w14:textId="259F5674" w:rsidR="001D0E4F" w:rsidRPr="0093134E" w:rsidRDefault="00F41652" w:rsidP="00F41652">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w:t>
      </w:r>
      <w:proofErr w:type="spellStart"/>
      <w:r>
        <w:rPr>
          <w:rFonts w:ascii="Times New Roman" w:hAnsi="Times New Roman" w:cs="Times New Roman"/>
          <w:sz w:val="24"/>
          <w:szCs w:val="24"/>
        </w:rPr>
        <w:t>Bassette</w:t>
      </w:r>
      <w:proofErr w:type="spellEnd"/>
      <w:r>
        <w:rPr>
          <w:rFonts w:ascii="Times New Roman" w:hAnsi="Times New Roman" w:cs="Times New Roman"/>
          <w:sz w:val="24"/>
          <w:szCs w:val="24"/>
        </w:rPr>
        <w:t xml:space="preserve"> – aye; Mr. Maxon– aye; Mr. Cook – aye; and Mr. Tudhope - aye.</w:t>
      </w:r>
    </w:p>
    <w:p w14:paraId="07C78643" w14:textId="77777777" w:rsidR="001D0E4F" w:rsidRPr="001D0E4F" w:rsidRDefault="001D0E4F" w:rsidP="007268FD">
      <w:pPr>
        <w:spacing w:after="0" w:line="240" w:lineRule="auto"/>
        <w:rPr>
          <w:rFonts w:ascii="Times New Roman" w:hAnsi="Times New Roman" w:cs="Times New Roman"/>
          <w:sz w:val="24"/>
          <w:szCs w:val="24"/>
        </w:rPr>
      </w:pPr>
    </w:p>
    <w:p w14:paraId="0C767470" w14:textId="77777777" w:rsidR="0085117C" w:rsidRPr="003337AF" w:rsidRDefault="00B77F40" w:rsidP="00BA7F4D">
      <w:pPr>
        <w:spacing w:line="240" w:lineRule="auto"/>
        <w:rPr>
          <w:rFonts w:ascii="Times New Roman" w:hAnsi="Times New Roman" w:cs="Times New Roman"/>
        </w:rPr>
      </w:pPr>
      <w:r w:rsidRPr="003337AF">
        <w:rPr>
          <w:rFonts w:ascii="Times New Roman" w:hAnsi="Times New Roman" w:cs="Times New Roman"/>
        </w:rPr>
        <w:tab/>
      </w:r>
      <w:r w:rsidRPr="003337AF">
        <w:rPr>
          <w:rFonts w:ascii="Times New Roman" w:hAnsi="Times New Roman" w:cs="Times New Roman"/>
        </w:rPr>
        <w:tab/>
      </w:r>
      <w:r w:rsidRPr="003337AF">
        <w:rPr>
          <w:rFonts w:ascii="Times New Roman" w:hAnsi="Times New Roman" w:cs="Times New Roman"/>
        </w:rPr>
        <w:tab/>
      </w:r>
      <w:r w:rsidRPr="003337AF">
        <w:rPr>
          <w:rFonts w:ascii="Times New Roman" w:hAnsi="Times New Roman" w:cs="Times New Roman"/>
        </w:rPr>
        <w:tab/>
      </w:r>
      <w:r w:rsidRPr="003337AF">
        <w:rPr>
          <w:rFonts w:ascii="Times New Roman" w:hAnsi="Times New Roman" w:cs="Times New Roman"/>
        </w:rPr>
        <w:tab/>
      </w:r>
      <w:r w:rsidRPr="003337AF">
        <w:rPr>
          <w:rFonts w:ascii="Times New Roman" w:hAnsi="Times New Roman" w:cs="Times New Roman"/>
        </w:rPr>
        <w:tab/>
      </w:r>
      <w:r w:rsidRPr="003337AF">
        <w:rPr>
          <w:rFonts w:ascii="Times New Roman" w:hAnsi="Times New Roman" w:cs="Times New Roman"/>
        </w:rPr>
        <w:tab/>
      </w:r>
      <w:r w:rsidRPr="003337AF">
        <w:rPr>
          <w:rFonts w:ascii="Times New Roman" w:hAnsi="Times New Roman" w:cs="Times New Roman"/>
        </w:rPr>
        <w:tab/>
      </w:r>
    </w:p>
    <w:sectPr w:rsidR="0085117C" w:rsidRPr="003337A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D85730" w14:textId="77777777" w:rsidR="00D802CD" w:rsidRDefault="00D802CD" w:rsidP="00A15F47">
      <w:pPr>
        <w:spacing w:after="0" w:line="240" w:lineRule="auto"/>
      </w:pPr>
      <w:r>
        <w:separator/>
      </w:r>
    </w:p>
  </w:endnote>
  <w:endnote w:type="continuationSeparator" w:id="0">
    <w:p w14:paraId="18BA95C6" w14:textId="77777777" w:rsidR="00D802CD" w:rsidRDefault="00D802CD" w:rsidP="00A15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PMincho">
    <w:charset w:val="80"/>
    <w:family w:val="roman"/>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2300866"/>
      <w:docPartObj>
        <w:docPartGallery w:val="Page Numbers (Bottom of Page)"/>
        <w:docPartUnique/>
      </w:docPartObj>
    </w:sdtPr>
    <w:sdtEndPr>
      <w:rPr>
        <w:noProof/>
      </w:rPr>
    </w:sdtEndPr>
    <w:sdtContent>
      <w:p w14:paraId="715151A8" w14:textId="77777777" w:rsidR="001D0E4F" w:rsidRDefault="001D0E4F">
        <w:pPr>
          <w:pStyle w:val="Footer"/>
          <w:jc w:val="center"/>
        </w:pPr>
        <w:r>
          <w:fldChar w:fldCharType="begin"/>
        </w:r>
        <w:r>
          <w:instrText xml:space="preserve"> PAGE   \* MERGEFORMAT </w:instrText>
        </w:r>
        <w:r>
          <w:fldChar w:fldCharType="separate"/>
        </w:r>
        <w:r w:rsidR="00722640">
          <w:rPr>
            <w:noProof/>
          </w:rPr>
          <w:t>4</w:t>
        </w:r>
        <w:r>
          <w:rPr>
            <w:noProof/>
          </w:rPr>
          <w:fldChar w:fldCharType="end"/>
        </w:r>
      </w:p>
    </w:sdtContent>
  </w:sdt>
  <w:p w14:paraId="57B68E52" w14:textId="77777777" w:rsidR="001D0E4F" w:rsidRDefault="001D0E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B8EBFD" w14:textId="77777777" w:rsidR="00D802CD" w:rsidRDefault="00D802CD" w:rsidP="00A15F47">
      <w:pPr>
        <w:spacing w:after="0" w:line="240" w:lineRule="auto"/>
      </w:pPr>
      <w:r>
        <w:separator/>
      </w:r>
    </w:p>
  </w:footnote>
  <w:footnote w:type="continuationSeparator" w:id="0">
    <w:p w14:paraId="7B6D11BC" w14:textId="77777777" w:rsidR="00D802CD" w:rsidRDefault="00D802CD" w:rsidP="00A15F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DD801" w14:textId="49099233" w:rsidR="00834485" w:rsidRDefault="0019295A">
    <w:pPr>
      <w:pStyle w:val="Header"/>
    </w:pPr>
    <w:r>
      <w:t>Approved</w:t>
    </w:r>
    <w:r w:rsidR="001D0E4F">
      <w:tab/>
    </w:r>
    <w:r w:rsidR="0036099B">
      <w:tab/>
    </w:r>
    <w:r w:rsidR="0072570D">
      <w:t>June 11</w:t>
    </w:r>
    <w:r w:rsidR="006B0D11">
      <w:t>, 2020</w:t>
    </w:r>
  </w:p>
  <w:p w14:paraId="6F22A146" w14:textId="77777777" w:rsidR="001D0E4F" w:rsidRDefault="001D0E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6D748D"/>
    <w:multiLevelType w:val="multilevel"/>
    <w:tmpl w:val="3CCCEFC6"/>
    <w:styleLink w:val="List0"/>
    <w:lvl w:ilvl="0">
      <w:start w:val="1"/>
      <w:numFmt w:val="decimal"/>
      <w:lvlText w:val="%1."/>
      <w:lvlJc w:val="left"/>
      <w:pPr>
        <w:tabs>
          <w:tab w:val="num" w:pos="720"/>
        </w:tabs>
        <w:ind w:left="720" w:hanging="360"/>
      </w:pPr>
      <w:rPr>
        <w:color w:val="000000"/>
        <w:position w:val="0"/>
        <w:sz w:val="24"/>
        <w:szCs w:val="24"/>
        <w:rtl w:val="0"/>
        <w:lang w:val="en-US"/>
      </w:rPr>
    </w:lvl>
    <w:lvl w:ilvl="1">
      <w:start w:val="1"/>
      <w:numFmt w:val="lowerLetter"/>
      <w:lvlText w:val="%2."/>
      <w:lvlJc w:val="left"/>
      <w:pPr>
        <w:tabs>
          <w:tab w:val="num" w:pos="1440"/>
        </w:tabs>
        <w:ind w:left="1440"/>
      </w:pPr>
      <w:rPr>
        <w:color w:val="000000"/>
        <w:position w:val="0"/>
        <w:sz w:val="24"/>
        <w:szCs w:val="24"/>
        <w:rtl w:val="0"/>
        <w:lang w:val="en-US"/>
      </w:rPr>
    </w:lvl>
    <w:lvl w:ilvl="2">
      <w:start w:val="1"/>
      <w:numFmt w:val="lowerRoman"/>
      <w:lvlText w:val="%3."/>
      <w:lvlJc w:val="left"/>
      <w:pPr>
        <w:tabs>
          <w:tab w:val="num" w:pos="2160"/>
        </w:tabs>
        <w:ind w:left="2160"/>
      </w:pPr>
      <w:rPr>
        <w:color w:val="000000"/>
        <w:position w:val="0"/>
        <w:sz w:val="24"/>
        <w:szCs w:val="24"/>
        <w:rtl w:val="0"/>
        <w:lang w:val="en-US"/>
      </w:rPr>
    </w:lvl>
    <w:lvl w:ilvl="3">
      <w:start w:val="1"/>
      <w:numFmt w:val="decimal"/>
      <w:lvlText w:val="%4."/>
      <w:lvlJc w:val="left"/>
      <w:pPr>
        <w:tabs>
          <w:tab w:val="num" w:pos="2880"/>
        </w:tabs>
        <w:ind w:left="2880"/>
      </w:pPr>
      <w:rPr>
        <w:color w:val="000000"/>
        <w:position w:val="0"/>
        <w:sz w:val="24"/>
        <w:szCs w:val="24"/>
        <w:rtl w:val="0"/>
        <w:lang w:val="en-US"/>
      </w:rPr>
    </w:lvl>
    <w:lvl w:ilvl="4">
      <w:start w:val="1"/>
      <w:numFmt w:val="lowerLetter"/>
      <w:lvlText w:val="%5."/>
      <w:lvlJc w:val="left"/>
      <w:pPr>
        <w:tabs>
          <w:tab w:val="num" w:pos="3600"/>
        </w:tabs>
        <w:ind w:left="3600"/>
      </w:pPr>
      <w:rPr>
        <w:color w:val="000000"/>
        <w:position w:val="0"/>
        <w:sz w:val="24"/>
        <w:szCs w:val="24"/>
        <w:rtl w:val="0"/>
        <w:lang w:val="en-US"/>
      </w:rPr>
    </w:lvl>
    <w:lvl w:ilvl="5">
      <w:start w:val="1"/>
      <w:numFmt w:val="lowerRoman"/>
      <w:lvlText w:val="%6."/>
      <w:lvlJc w:val="left"/>
      <w:pPr>
        <w:tabs>
          <w:tab w:val="num" w:pos="4320"/>
        </w:tabs>
        <w:ind w:left="4320"/>
      </w:pPr>
      <w:rPr>
        <w:color w:val="000000"/>
        <w:position w:val="0"/>
        <w:sz w:val="24"/>
        <w:szCs w:val="24"/>
        <w:rtl w:val="0"/>
        <w:lang w:val="en-US"/>
      </w:rPr>
    </w:lvl>
    <w:lvl w:ilvl="6">
      <w:start w:val="1"/>
      <w:numFmt w:val="decimal"/>
      <w:lvlText w:val="%7."/>
      <w:lvlJc w:val="left"/>
      <w:pPr>
        <w:tabs>
          <w:tab w:val="num" w:pos="5040"/>
        </w:tabs>
        <w:ind w:left="5040"/>
      </w:pPr>
      <w:rPr>
        <w:color w:val="000000"/>
        <w:position w:val="0"/>
        <w:sz w:val="24"/>
        <w:szCs w:val="24"/>
        <w:rtl w:val="0"/>
        <w:lang w:val="en-US"/>
      </w:rPr>
    </w:lvl>
    <w:lvl w:ilvl="7">
      <w:start w:val="1"/>
      <w:numFmt w:val="lowerLetter"/>
      <w:lvlText w:val="%8."/>
      <w:lvlJc w:val="left"/>
      <w:pPr>
        <w:tabs>
          <w:tab w:val="num" w:pos="5760"/>
        </w:tabs>
        <w:ind w:left="5760"/>
      </w:pPr>
      <w:rPr>
        <w:color w:val="000000"/>
        <w:position w:val="0"/>
        <w:sz w:val="24"/>
        <w:szCs w:val="24"/>
        <w:rtl w:val="0"/>
        <w:lang w:val="en-US"/>
      </w:rPr>
    </w:lvl>
    <w:lvl w:ilvl="8">
      <w:start w:val="1"/>
      <w:numFmt w:val="lowerRoman"/>
      <w:lvlText w:val="%9."/>
      <w:lvlJc w:val="left"/>
      <w:pPr>
        <w:tabs>
          <w:tab w:val="num" w:pos="6480"/>
        </w:tabs>
        <w:ind w:left="6480"/>
      </w:pPr>
      <w:rPr>
        <w:color w:val="000000"/>
        <w:position w:val="0"/>
        <w:sz w:val="24"/>
        <w:szCs w:val="24"/>
        <w:rtl w:val="0"/>
        <w:lang w:val="en-US"/>
      </w:rPr>
    </w:lvl>
  </w:abstractNum>
  <w:abstractNum w:abstractNumId="1" w15:restartNumberingAfterBreak="0">
    <w:nsid w:val="0D900E68"/>
    <w:multiLevelType w:val="multilevel"/>
    <w:tmpl w:val="DF36DB90"/>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2" w15:restartNumberingAfterBreak="0">
    <w:nsid w:val="18D14E46"/>
    <w:multiLevelType w:val="hybridMultilevel"/>
    <w:tmpl w:val="F1AE2D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6976FC"/>
    <w:multiLevelType w:val="multilevel"/>
    <w:tmpl w:val="013004EE"/>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4" w15:restartNumberingAfterBreak="0">
    <w:nsid w:val="39385298"/>
    <w:multiLevelType w:val="multilevel"/>
    <w:tmpl w:val="B5F88600"/>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5" w15:restartNumberingAfterBreak="0">
    <w:nsid w:val="41B17224"/>
    <w:multiLevelType w:val="multilevel"/>
    <w:tmpl w:val="5136DBC8"/>
    <w:styleLink w:val="List1"/>
    <w:lvl w:ilvl="0">
      <w:start w:val="5"/>
      <w:numFmt w:val="decimal"/>
      <w:lvlText w:val="%1."/>
      <w:lvlJc w:val="left"/>
      <w:pPr>
        <w:tabs>
          <w:tab w:val="num" w:pos="720"/>
        </w:tabs>
        <w:ind w:left="720" w:hanging="3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1">
      <w:start w:val="1"/>
      <w:numFmt w:val="lowerLetter"/>
      <w:lvlText w:val="%2."/>
      <w:lvlJc w:val="left"/>
      <w:pPr>
        <w:tabs>
          <w:tab w:val="num" w:pos="1440"/>
        </w:tabs>
        <w:ind w:left="14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2">
      <w:start w:val="1"/>
      <w:numFmt w:val="lowerRoman"/>
      <w:lvlText w:val="%3."/>
      <w:lvlJc w:val="left"/>
      <w:pPr>
        <w:tabs>
          <w:tab w:val="num" w:pos="2160"/>
        </w:tabs>
        <w:ind w:left="21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2880"/>
        </w:tabs>
        <w:ind w:left="28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4">
      <w:start w:val="1"/>
      <w:numFmt w:val="lowerLetter"/>
      <w:lvlText w:val="%5."/>
      <w:lvlJc w:val="left"/>
      <w:pPr>
        <w:tabs>
          <w:tab w:val="num" w:pos="3600"/>
        </w:tabs>
        <w:ind w:left="360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5">
      <w:start w:val="1"/>
      <w:numFmt w:val="lowerRoman"/>
      <w:lvlText w:val="%6."/>
      <w:lvlJc w:val="left"/>
      <w:pPr>
        <w:tabs>
          <w:tab w:val="num" w:pos="4320"/>
        </w:tabs>
        <w:ind w:left="432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5040"/>
        </w:tabs>
        <w:ind w:left="50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5760"/>
        </w:tabs>
        <w:ind w:left="57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6480"/>
        </w:tabs>
        <w:ind w:left="64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abstractNum>
  <w:abstractNum w:abstractNumId="6" w15:restartNumberingAfterBreak="0">
    <w:nsid w:val="41FD4880"/>
    <w:multiLevelType w:val="multilevel"/>
    <w:tmpl w:val="41282DDC"/>
    <w:styleLink w:val="List21"/>
    <w:lvl w:ilvl="0">
      <w:start w:val="6"/>
      <w:numFmt w:val="decimal"/>
      <w:lvlText w:val="%1."/>
      <w:lvlJc w:val="left"/>
      <w:pPr>
        <w:tabs>
          <w:tab w:val="num" w:pos="720"/>
        </w:tabs>
        <w:ind w:left="720" w:hanging="3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1">
      <w:start w:val="1"/>
      <w:numFmt w:val="lowerLetter"/>
      <w:lvlText w:val="%2."/>
      <w:lvlJc w:val="left"/>
      <w:pPr>
        <w:tabs>
          <w:tab w:val="num" w:pos="1440"/>
        </w:tabs>
        <w:ind w:left="14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2">
      <w:start w:val="1"/>
      <w:numFmt w:val="lowerRoman"/>
      <w:lvlText w:val="%3."/>
      <w:lvlJc w:val="left"/>
      <w:pPr>
        <w:tabs>
          <w:tab w:val="num" w:pos="2160"/>
        </w:tabs>
        <w:ind w:left="21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2880"/>
        </w:tabs>
        <w:ind w:left="28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4">
      <w:start w:val="1"/>
      <w:numFmt w:val="lowerLetter"/>
      <w:lvlText w:val="%5."/>
      <w:lvlJc w:val="left"/>
      <w:pPr>
        <w:tabs>
          <w:tab w:val="num" w:pos="3600"/>
        </w:tabs>
        <w:ind w:left="360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5">
      <w:start w:val="1"/>
      <w:numFmt w:val="lowerRoman"/>
      <w:lvlText w:val="%6."/>
      <w:lvlJc w:val="left"/>
      <w:pPr>
        <w:tabs>
          <w:tab w:val="num" w:pos="4320"/>
        </w:tabs>
        <w:ind w:left="432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5040"/>
        </w:tabs>
        <w:ind w:left="50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5760"/>
        </w:tabs>
        <w:ind w:left="57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6480"/>
        </w:tabs>
        <w:ind w:left="64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abstractNum>
  <w:abstractNum w:abstractNumId="7" w15:restartNumberingAfterBreak="0">
    <w:nsid w:val="43641296"/>
    <w:multiLevelType w:val="multilevel"/>
    <w:tmpl w:val="653C2856"/>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8" w15:restartNumberingAfterBreak="0">
    <w:nsid w:val="46377C5E"/>
    <w:multiLevelType w:val="multilevel"/>
    <w:tmpl w:val="0F128DC2"/>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9" w15:restartNumberingAfterBreak="0">
    <w:nsid w:val="5FAD3119"/>
    <w:multiLevelType w:val="multilevel"/>
    <w:tmpl w:val="76CAAB6A"/>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10" w15:restartNumberingAfterBreak="0">
    <w:nsid w:val="61636F53"/>
    <w:multiLevelType w:val="multilevel"/>
    <w:tmpl w:val="1A14E7CC"/>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11" w15:restartNumberingAfterBreak="0">
    <w:nsid w:val="676C6C47"/>
    <w:multiLevelType w:val="multilevel"/>
    <w:tmpl w:val="73481218"/>
    <w:styleLink w:val="List31"/>
    <w:lvl w:ilvl="0">
      <w:start w:val="1"/>
      <w:numFmt w:val="decimal"/>
      <w:lvlText w:val="%1."/>
      <w:lvlJc w:val="left"/>
      <w:pPr>
        <w:tabs>
          <w:tab w:val="num" w:pos="720"/>
        </w:tabs>
        <w:ind w:left="720" w:hanging="3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1">
      <w:start w:val="1"/>
      <w:numFmt w:val="lowerLetter"/>
      <w:lvlText w:val="%2."/>
      <w:lvlJc w:val="left"/>
      <w:pPr>
        <w:tabs>
          <w:tab w:val="num" w:pos="1440"/>
        </w:tabs>
        <w:ind w:left="14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2">
      <w:start w:val="1"/>
      <w:numFmt w:val="lowerRoman"/>
      <w:lvlText w:val="%3."/>
      <w:lvlJc w:val="left"/>
      <w:pPr>
        <w:tabs>
          <w:tab w:val="num" w:pos="2160"/>
        </w:tabs>
        <w:ind w:left="21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2880"/>
        </w:tabs>
        <w:ind w:left="28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4">
      <w:start w:val="1"/>
      <w:numFmt w:val="lowerLetter"/>
      <w:lvlText w:val="%5."/>
      <w:lvlJc w:val="left"/>
      <w:pPr>
        <w:tabs>
          <w:tab w:val="num" w:pos="3600"/>
        </w:tabs>
        <w:ind w:left="360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5">
      <w:start w:val="1"/>
      <w:numFmt w:val="lowerRoman"/>
      <w:lvlText w:val="%6."/>
      <w:lvlJc w:val="left"/>
      <w:pPr>
        <w:tabs>
          <w:tab w:val="num" w:pos="4320"/>
        </w:tabs>
        <w:ind w:left="432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5040"/>
        </w:tabs>
        <w:ind w:left="50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5760"/>
        </w:tabs>
        <w:ind w:left="57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6480"/>
        </w:tabs>
        <w:ind w:left="64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abstractNum>
  <w:abstractNum w:abstractNumId="12" w15:restartNumberingAfterBreak="0">
    <w:nsid w:val="68DD3332"/>
    <w:multiLevelType w:val="multilevel"/>
    <w:tmpl w:val="7AA0DE3C"/>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13" w15:restartNumberingAfterBreak="0">
    <w:nsid w:val="6CF71783"/>
    <w:multiLevelType w:val="multilevel"/>
    <w:tmpl w:val="7C985BC4"/>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num w:numId="1">
    <w:abstractNumId w:val="0"/>
  </w:num>
  <w:num w:numId="2">
    <w:abstractNumId w:val="5"/>
  </w:num>
  <w:num w:numId="3">
    <w:abstractNumId w:val="6"/>
  </w:num>
  <w:num w:numId="4">
    <w:abstractNumId w:val="11"/>
  </w:num>
  <w:num w:numId="5">
    <w:abstractNumId w:val="10"/>
  </w:num>
  <w:num w:numId="6">
    <w:abstractNumId w:val="1"/>
  </w:num>
  <w:num w:numId="7">
    <w:abstractNumId w:val="13"/>
  </w:num>
  <w:num w:numId="8">
    <w:abstractNumId w:val="3"/>
  </w:num>
  <w:num w:numId="9">
    <w:abstractNumId w:val="4"/>
  </w:num>
  <w:num w:numId="10">
    <w:abstractNumId w:val="2"/>
  </w:num>
  <w:num w:numId="11">
    <w:abstractNumId w:val="9"/>
  </w:num>
  <w:num w:numId="12">
    <w:abstractNumId w:val="7"/>
  </w:num>
  <w:num w:numId="13">
    <w:abstractNumId w:val="8"/>
  </w:num>
  <w:num w:numId="14">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F40"/>
    <w:rsid w:val="000009D5"/>
    <w:rsid w:val="00002AD1"/>
    <w:rsid w:val="00006E69"/>
    <w:rsid w:val="0002556F"/>
    <w:rsid w:val="0003120C"/>
    <w:rsid w:val="00032493"/>
    <w:rsid w:val="000324F8"/>
    <w:rsid w:val="00034D71"/>
    <w:rsid w:val="00041DDE"/>
    <w:rsid w:val="00051CF0"/>
    <w:rsid w:val="00052D0D"/>
    <w:rsid w:val="00052D86"/>
    <w:rsid w:val="0005581F"/>
    <w:rsid w:val="00056F9D"/>
    <w:rsid w:val="0006325F"/>
    <w:rsid w:val="000654C7"/>
    <w:rsid w:val="00070647"/>
    <w:rsid w:val="000731EE"/>
    <w:rsid w:val="000736CD"/>
    <w:rsid w:val="00073E95"/>
    <w:rsid w:val="00076065"/>
    <w:rsid w:val="000826B1"/>
    <w:rsid w:val="000828C6"/>
    <w:rsid w:val="00087FB2"/>
    <w:rsid w:val="0009358A"/>
    <w:rsid w:val="00095F43"/>
    <w:rsid w:val="000969B6"/>
    <w:rsid w:val="000A41A1"/>
    <w:rsid w:val="000B0BF2"/>
    <w:rsid w:val="000B3C5F"/>
    <w:rsid w:val="000B687E"/>
    <w:rsid w:val="000C090E"/>
    <w:rsid w:val="000C0D49"/>
    <w:rsid w:val="000D2A7E"/>
    <w:rsid w:val="000D57AD"/>
    <w:rsid w:val="000E1754"/>
    <w:rsid w:val="000E58FF"/>
    <w:rsid w:val="000F39CC"/>
    <w:rsid w:val="000F3C73"/>
    <w:rsid w:val="000F762A"/>
    <w:rsid w:val="00113285"/>
    <w:rsid w:val="001153CB"/>
    <w:rsid w:val="00120068"/>
    <w:rsid w:val="0012146E"/>
    <w:rsid w:val="00124987"/>
    <w:rsid w:val="00125D54"/>
    <w:rsid w:val="00155507"/>
    <w:rsid w:val="001713EB"/>
    <w:rsid w:val="00171C29"/>
    <w:rsid w:val="0017784A"/>
    <w:rsid w:val="0017797D"/>
    <w:rsid w:val="00187514"/>
    <w:rsid w:val="0019295A"/>
    <w:rsid w:val="0019508C"/>
    <w:rsid w:val="001959B8"/>
    <w:rsid w:val="001A0A42"/>
    <w:rsid w:val="001A58EF"/>
    <w:rsid w:val="001B7AEF"/>
    <w:rsid w:val="001C6716"/>
    <w:rsid w:val="001D0E4F"/>
    <w:rsid w:val="001D18B1"/>
    <w:rsid w:val="001D42B4"/>
    <w:rsid w:val="001D4B7D"/>
    <w:rsid w:val="001E2AB8"/>
    <w:rsid w:val="001E3361"/>
    <w:rsid w:val="001F399F"/>
    <w:rsid w:val="001F413F"/>
    <w:rsid w:val="001F498B"/>
    <w:rsid w:val="001F4FE8"/>
    <w:rsid w:val="0021395F"/>
    <w:rsid w:val="002216C3"/>
    <w:rsid w:val="0023682A"/>
    <w:rsid w:val="00241317"/>
    <w:rsid w:val="00241B20"/>
    <w:rsid w:val="0024529B"/>
    <w:rsid w:val="002501CA"/>
    <w:rsid w:val="00251D4B"/>
    <w:rsid w:val="00256B8A"/>
    <w:rsid w:val="00271E1A"/>
    <w:rsid w:val="0028484A"/>
    <w:rsid w:val="002911A9"/>
    <w:rsid w:val="00292258"/>
    <w:rsid w:val="00294A57"/>
    <w:rsid w:val="00295A83"/>
    <w:rsid w:val="00297700"/>
    <w:rsid w:val="002A02B6"/>
    <w:rsid w:val="002A0D0A"/>
    <w:rsid w:val="002A4644"/>
    <w:rsid w:val="002B4A8C"/>
    <w:rsid w:val="002F4915"/>
    <w:rsid w:val="002F758F"/>
    <w:rsid w:val="0030188E"/>
    <w:rsid w:val="00305612"/>
    <w:rsid w:val="003062E9"/>
    <w:rsid w:val="00312DBD"/>
    <w:rsid w:val="00313361"/>
    <w:rsid w:val="003337AF"/>
    <w:rsid w:val="00355F1E"/>
    <w:rsid w:val="003572C5"/>
    <w:rsid w:val="0036099B"/>
    <w:rsid w:val="0036327E"/>
    <w:rsid w:val="00367AF3"/>
    <w:rsid w:val="00380FFB"/>
    <w:rsid w:val="003836EC"/>
    <w:rsid w:val="003975C3"/>
    <w:rsid w:val="00397A71"/>
    <w:rsid w:val="003A7699"/>
    <w:rsid w:val="003B760F"/>
    <w:rsid w:val="003C0075"/>
    <w:rsid w:val="003D1443"/>
    <w:rsid w:val="003D579A"/>
    <w:rsid w:val="003F7546"/>
    <w:rsid w:val="004010E7"/>
    <w:rsid w:val="00403375"/>
    <w:rsid w:val="00412E95"/>
    <w:rsid w:val="00422B35"/>
    <w:rsid w:val="0043594A"/>
    <w:rsid w:val="00441418"/>
    <w:rsid w:val="0044296C"/>
    <w:rsid w:val="00444F57"/>
    <w:rsid w:val="00450FF1"/>
    <w:rsid w:val="004572B5"/>
    <w:rsid w:val="00460267"/>
    <w:rsid w:val="00461CA4"/>
    <w:rsid w:val="00461FF3"/>
    <w:rsid w:val="00462F22"/>
    <w:rsid w:val="00463692"/>
    <w:rsid w:val="004663B8"/>
    <w:rsid w:val="004707C5"/>
    <w:rsid w:val="004746FE"/>
    <w:rsid w:val="00477563"/>
    <w:rsid w:val="00482CFB"/>
    <w:rsid w:val="00485B2B"/>
    <w:rsid w:val="004946E7"/>
    <w:rsid w:val="004B0BAD"/>
    <w:rsid w:val="004B3A13"/>
    <w:rsid w:val="004B3A82"/>
    <w:rsid w:val="004B3FDB"/>
    <w:rsid w:val="004C4CB7"/>
    <w:rsid w:val="004D0E5B"/>
    <w:rsid w:val="004D7DAC"/>
    <w:rsid w:val="004F09E9"/>
    <w:rsid w:val="004F70DF"/>
    <w:rsid w:val="004F774E"/>
    <w:rsid w:val="005077B8"/>
    <w:rsid w:val="00507A0E"/>
    <w:rsid w:val="00525943"/>
    <w:rsid w:val="0053350C"/>
    <w:rsid w:val="00536F1F"/>
    <w:rsid w:val="005530A4"/>
    <w:rsid w:val="00555BE5"/>
    <w:rsid w:val="005609F1"/>
    <w:rsid w:val="005679B8"/>
    <w:rsid w:val="005708E9"/>
    <w:rsid w:val="00576515"/>
    <w:rsid w:val="00577887"/>
    <w:rsid w:val="0058169B"/>
    <w:rsid w:val="00584DB5"/>
    <w:rsid w:val="00585CD4"/>
    <w:rsid w:val="00593B15"/>
    <w:rsid w:val="005B1936"/>
    <w:rsid w:val="005B2A88"/>
    <w:rsid w:val="005B3A1F"/>
    <w:rsid w:val="005B676A"/>
    <w:rsid w:val="005C276C"/>
    <w:rsid w:val="005C7CFF"/>
    <w:rsid w:val="005F22B6"/>
    <w:rsid w:val="005F5B29"/>
    <w:rsid w:val="0060562E"/>
    <w:rsid w:val="006136EF"/>
    <w:rsid w:val="00616E05"/>
    <w:rsid w:val="006223EA"/>
    <w:rsid w:val="00633A3F"/>
    <w:rsid w:val="0063657F"/>
    <w:rsid w:val="00641C2B"/>
    <w:rsid w:val="00646971"/>
    <w:rsid w:val="00647DB4"/>
    <w:rsid w:val="00655521"/>
    <w:rsid w:val="00670F0F"/>
    <w:rsid w:val="00681E0C"/>
    <w:rsid w:val="006825AA"/>
    <w:rsid w:val="00695006"/>
    <w:rsid w:val="006963D8"/>
    <w:rsid w:val="006A0F85"/>
    <w:rsid w:val="006A159D"/>
    <w:rsid w:val="006B0D11"/>
    <w:rsid w:val="006B580B"/>
    <w:rsid w:val="006C4463"/>
    <w:rsid w:val="006E47A7"/>
    <w:rsid w:val="006F2270"/>
    <w:rsid w:val="00706798"/>
    <w:rsid w:val="00714EFD"/>
    <w:rsid w:val="00716C5F"/>
    <w:rsid w:val="007173CE"/>
    <w:rsid w:val="00717AAF"/>
    <w:rsid w:val="00722640"/>
    <w:rsid w:val="0072570D"/>
    <w:rsid w:val="007268FD"/>
    <w:rsid w:val="0073016B"/>
    <w:rsid w:val="00740EE6"/>
    <w:rsid w:val="00744196"/>
    <w:rsid w:val="007605B0"/>
    <w:rsid w:val="007614ED"/>
    <w:rsid w:val="0078211F"/>
    <w:rsid w:val="00793E58"/>
    <w:rsid w:val="00793EFA"/>
    <w:rsid w:val="007972E7"/>
    <w:rsid w:val="00797A0F"/>
    <w:rsid w:val="00797DBE"/>
    <w:rsid w:val="007A16EC"/>
    <w:rsid w:val="007B255E"/>
    <w:rsid w:val="007B6BC6"/>
    <w:rsid w:val="007D270E"/>
    <w:rsid w:val="007D2F5C"/>
    <w:rsid w:val="007E0741"/>
    <w:rsid w:val="007E1D94"/>
    <w:rsid w:val="007E27D3"/>
    <w:rsid w:val="007E59F0"/>
    <w:rsid w:val="00806E34"/>
    <w:rsid w:val="00813AE4"/>
    <w:rsid w:val="008172D4"/>
    <w:rsid w:val="00825B0F"/>
    <w:rsid w:val="008310BC"/>
    <w:rsid w:val="0083290A"/>
    <w:rsid w:val="00834485"/>
    <w:rsid w:val="00835930"/>
    <w:rsid w:val="008377F4"/>
    <w:rsid w:val="0084551E"/>
    <w:rsid w:val="0085117C"/>
    <w:rsid w:val="00851EB8"/>
    <w:rsid w:val="00853E0D"/>
    <w:rsid w:val="00856120"/>
    <w:rsid w:val="00864B47"/>
    <w:rsid w:val="008650A3"/>
    <w:rsid w:val="00865C71"/>
    <w:rsid w:val="0087360C"/>
    <w:rsid w:val="00887185"/>
    <w:rsid w:val="008875B7"/>
    <w:rsid w:val="008908E6"/>
    <w:rsid w:val="008917C9"/>
    <w:rsid w:val="0089368E"/>
    <w:rsid w:val="008940BC"/>
    <w:rsid w:val="00894730"/>
    <w:rsid w:val="00896252"/>
    <w:rsid w:val="008A3789"/>
    <w:rsid w:val="008B149E"/>
    <w:rsid w:val="008B3958"/>
    <w:rsid w:val="008B7B40"/>
    <w:rsid w:val="008C04BC"/>
    <w:rsid w:val="008C433E"/>
    <w:rsid w:val="008D21C7"/>
    <w:rsid w:val="008D3B98"/>
    <w:rsid w:val="008E718F"/>
    <w:rsid w:val="008F4C23"/>
    <w:rsid w:val="009007C5"/>
    <w:rsid w:val="0090123A"/>
    <w:rsid w:val="00907130"/>
    <w:rsid w:val="00911CFF"/>
    <w:rsid w:val="00912684"/>
    <w:rsid w:val="00921D1C"/>
    <w:rsid w:val="00921FB8"/>
    <w:rsid w:val="009303EB"/>
    <w:rsid w:val="0093134E"/>
    <w:rsid w:val="009330B0"/>
    <w:rsid w:val="009407AC"/>
    <w:rsid w:val="00946D17"/>
    <w:rsid w:val="00953BE4"/>
    <w:rsid w:val="009651FF"/>
    <w:rsid w:val="009704A7"/>
    <w:rsid w:val="0097062D"/>
    <w:rsid w:val="00974D28"/>
    <w:rsid w:val="0098235B"/>
    <w:rsid w:val="00987A48"/>
    <w:rsid w:val="00993E59"/>
    <w:rsid w:val="009970BF"/>
    <w:rsid w:val="009A0341"/>
    <w:rsid w:val="009A7F17"/>
    <w:rsid w:val="009B06E2"/>
    <w:rsid w:val="009B2009"/>
    <w:rsid w:val="009B7C1B"/>
    <w:rsid w:val="009C58E2"/>
    <w:rsid w:val="009D6FE6"/>
    <w:rsid w:val="00A0027F"/>
    <w:rsid w:val="00A00A53"/>
    <w:rsid w:val="00A01DD2"/>
    <w:rsid w:val="00A1472F"/>
    <w:rsid w:val="00A15F47"/>
    <w:rsid w:val="00A20AF5"/>
    <w:rsid w:val="00A22B8A"/>
    <w:rsid w:val="00A342E7"/>
    <w:rsid w:val="00A45D3B"/>
    <w:rsid w:val="00A45DC5"/>
    <w:rsid w:val="00A46202"/>
    <w:rsid w:val="00A6134A"/>
    <w:rsid w:val="00A75C39"/>
    <w:rsid w:val="00A8578D"/>
    <w:rsid w:val="00A86F60"/>
    <w:rsid w:val="00A93015"/>
    <w:rsid w:val="00AB7291"/>
    <w:rsid w:val="00AC7160"/>
    <w:rsid w:val="00AC77A0"/>
    <w:rsid w:val="00AD18A8"/>
    <w:rsid w:val="00AD236B"/>
    <w:rsid w:val="00AD559B"/>
    <w:rsid w:val="00AE7A4F"/>
    <w:rsid w:val="00AE7BBD"/>
    <w:rsid w:val="00AF7558"/>
    <w:rsid w:val="00B00253"/>
    <w:rsid w:val="00B0261B"/>
    <w:rsid w:val="00B1253D"/>
    <w:rsid w:val="00B15879"/>
    <w:rsid w:val="00B16581"/>
    <w:rsid w:val="00B223BA"/>
    <w:rsid w:val="00B41A0D"/>
    <w:rsid w:val="00B438D4"/>
    <w:rsid w:val="00B478F1"/>
    <w:rsid w:val="00B5200A"/>
    <w:rsid w:val="00B568C2"/>
    <w:rsid w:val="00B60F29"/>
    <w:rsid w:val="00B64B8D"/>
    <w:rsid w:val="00B64B95"/>
    <w:rsid w:val="00B74841"/>
    <w:rsid w:val="00B77F40"/>
    <w:rsid w:val="00B87B95"/>
    <w:rsid w:val="00BA0A40"/>
    <w:rsid w:val="00BA71E1"/>
    <w:rsid w:val="00BA7F4D"/>
    <w:rsid w:val="00BC1092"/>
    <w:rsid w:val="00BC5082"/>
    <w:rsid w:val="00BD105A"/>
    <w:rsid w:val="00BD31CE"/>
    <w:rsid w:val="00BE18FA"/>
    <w:rsid w:val="00BE5E57"/>
    <w:rsid w:val="00BF22F7"/>
    <w:rsid w:val="00C00CB1"/>
    <w:rsid w:val="00C042E0"/>
    <w:rsid w:val="00C11282"/>
    <w:rsid w:val="00C11C44"/>
    <w:rsid w:val="00C13D55"/>
    <w:rsid w:val="00C30169"/>
    <w:rsid w:val="00C301FE"/>
    <w:rsid w:val="00C31BE4"/>
    <w:rsid w:val="00C408A3"/>
    <w:rsid w:val="00C40903"/>
    <w:rsid w:val="00C519BD"/>
    <w:rsid w:val="00C54461"/>
    <w:rsid w:val="00C57BF3"/>
    <w:rsid w:val="00C63E4F"/>
    <w:rsid w:val="00C646CF"/>
    <w:rsid w:val="00C71993"/>
    <w:rsid w:val="00C756FB"/>
    <w:rsid w:val="00C804E0"/>
    <w:rsid w:val="00C8325D"/>
    <w:rsid w:val="00C85ABC"/>
    <w:rsid w:val="00C87807"/>
    <w:rsid w:val="00C87892"/>
    <w:rsid w:val="00C90076"/>
    <w:rsid w:val="00C914F9"/>
    <w:rsid w:val="00C91CBD"/>
    <w:rsid w:val="00C94F11"/>
    <w:rsid w:val="00CA0BAD"/>
    <w:rsid w:val="00CB44F8"/>
    <w:rsid w:val="00CB5741"/>
    <w:rsid w:val="00CC6305"/>
    <w:rsid w:val="00CE54DF"/>
    <w:rsid w:val="00CE7AD3"/>
    <w:rsid w:val="00CE7BE4"/>
    <w:rsid w:val="00CF39D9"/>
    <w:rsid w:val="00D03E60"/>
    <w:rsid w:val="00D17EBE"/>
    <w:rsid w:val="00D20698"/>
    <w:rsid w:val="00D2119D"/>
    <w:rsid w:val="00D220DE"/>
    <w:rsid w:val="00D2378A"/>
    <w:rsid w:val="00D31A16"/>
    <w:rsid w:val="00D42061"/>
    <w:rsid w:val="00D4620D"/>
    <w:rsid w:val="00D4793C"/>
    <w:rsid w:val="00D51114"/>
    <w:rsid w:val="00D61CBF"/>
    <w:rsid w:val="00D627EC"/>
    <w:rsid w:val="00D7611B"/>
    <w:rsid w:val="00D802CD"/>
    <w:rsid w:val="00D8644A"/>
    <w:rsid w:val="00DA0F8B"/>
    <w:rsid w:val="00DC355C"/>
    <w:rsid w:val="00DC6EAE"/>
    <w:rsid w:val="00DD0EF1"/>
    <w:rsid w:val="00DE721F"/>
    <w:rsid w:val="00E04426"/>
    <w:rsid w:val="00E0466F"/>
    <w:rsid w:val="00E25951"/>
    <w:rsid w:val="00E313B0"/>
    <w:rsid w:val="00E36D89"/>
    <w:rsid w:val="00E449EE"/>
    <w:rsid w:val="00E44D0D"/>
    <w:rsid w:val="00E6183F"/>
    <w:rsid w:val="00E676D3"/>
    <w:rsid w:val="00E912B0"/>
    <w:rsid w:val="00EA3BF7"/>
    <w:rsid w:val="00EB3EE2"/>
    <w:rsid w:val="00EB3F89"/>
    <w:rsid w:val="00EC0D38"/>
    <w:rsid w:val="00ED0A82"/>
    <w:rsid w:val="00ED0EB5"/>
    <w:rsid w:val="00ED3CA5"/>
    <w:rsid w:val="00ED7881"/>
    <w:rsid w:val="00EF35F0"/>
    <w:rsid w:val="00EF4F69"/>
    <w:rsid w:val="00F20006"/>
    <w:rsid w:val="00F20853"/>
    <w:rsid w:val="00F272E8"/>
    <w:rsid w:val="00F32F96"/>
    <w:rsid w:val="00F34EF0"/>
    <w:rsid w:val="00F36C56"/>
    <w:rsid w:val="00F41652"/>
    <w:rsid w:val="00F4177B"/>
    <w:rsid w:val="00F441C6"/>
    <w:rsid w:val="00F47081"/>
    <w:rsid w:val="00F5338B"/>
    <w:rsid w:val="00F53C99"/>
    <w:rsid w:val="00F77AB4"/>
    <w:rsid w:val="00F819D1"/>
    <w:rsid w:val="00F96E9A"/>
    <w:rsid w:val="00FA03CD"/>
    <w:rsid w:val="00FA74F7"/>
    <w:rsid w:val="00FB32D8"/>
    <w:rsid w:val="00FC48B2"/>
    <w:rsid w:val="00FD33D8"/>
    <w:rsid w:val="00FD373D"/>
    <w:rsid w:val="00FE1057"/>
    <w:rsid w:val="00FF5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DAA4D"/>
  <w15:docId w15:val="{4057288B-1B87-49CA-AE68-0BAEBE5E9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7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15F47"/>
    <w:pPr>
      <w:tabs>
        <w:tab w:val="center" w:pos="4680"/>
        <w:tab w:val="right" w:pos="9360"/>
      </w:tabs>
      <w:spacing w:after="0" w:line="240" w:lineRule="auto"/>
    </w:pPr>
  </w:style>
  <w:style w:type="character" w:customStyle="1" w:styleId="HeaderChar">
    <w:name w:val="Header Char"/>
    <w:basedOn w:val="DefaultParagraphFont"/>
    <w:link w:val="Header"/>
    <w:rsid w:val="00A15F47"/>
  </w:style>
  <w:style w:type="paragraph" w:styleId="Footer">
    <w:name w:val="footer"/>
    <w:basedOn w:val="Normal"/>
    <w:link w:val="FooterChar"/>
    <w:uiPriority w:val="99"/>
    <w:unhideWhenUsed/>
    <w:rsid w:val="00A15F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F47"/>
  </w:style>
  <w:style w:type="paragraph" w:styleId="BalloonText">
    <w:name w:val="Balloon Text"/>
    <w:basedOn w:val="Normal"/>
    <w:link w:val="BalloonTextChar"/>
    <w:uiPriority w:val="99"/>
    <w:semiHidden/>
    <w:unhideWhenUsed/>
    <w:rsid w:val="00A15F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5F47"/>
    <w:rPr>
      <w:rFonts w:ascii="Tahoma" w:hAnsi="Tahoma" w:cs="Tahoma"/>
      <w:sz w:val="16"/>
      <w:szCs w:val="16"/>
    </w:rPr>
  </w:style>
  <w:style w:type="paragraph" w:customStyle="1" w:styleId="BodyA">
    <w:name w:val="Body A"/>
    <w:rsid w:val="00835930"/>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numbering" w:customStyle="1" w:styleId="List0">
    <w:name w:val="List 0"/>
    <w:basedOn w:val="NoList"/>
    <w:rsid w:val="00835930"/>
    <w:pPr>
      <w:numPr>
        <w:numId w:val="1"/>
      </w:numPr>
    </w:pPr>
  </w:style>
  <w:style w:type="numbering" w:customStyle="1" w:styleId="List1">
    <w:name w:val="List 1"/>
    <w:basedOn w:val="NoList"/>
    <w:rsid w:val="00835930"/>
    <w:pPr>
      <w:numPr>
        <w:numId w:val="2"/>
      </w:numPr>
    </w:pPr>
  </w:style>
  <w:style w:type="numbering" w:customStyle="1" w:styleId="List21">
    <w:name w:val="List 21"/>
    <w:basedOn w:val="NoList"/>
    <w:rsid w:val="00835930"/>
    <w:pPr>
      <w:numPr>
        <w:numId w:val="3"/>
      </w:numPr>
    </w:pPr>
  </w:style>
  <w:style w:type="numbering" w:customStyle="1" w:styleId="List31">
    <w:name w:val="List 31"/>
    <w:basedOn w:val="NoList"/>
    <w:rsid w:val="00835930"/>
    <w:pPr>
      <w:numPr>
        <w:numId w:val="4"/>
      </w:numPr>
    </w:pPr>
  </w:style>
  <w:style w:type="paragraph" w:styleId="NormalWeb">
    <w:name w:val="Normal (Web)"/>
    <w:basedOn w:val="Normal"/>
    <w:uiPriority w:val="99"/>
    <w:semiHidden/>
    <w:unhideWhenUsed/>
    <w:rsid w:val="0021395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07130"/>
    <w:pPr>
      <w:ind w:left="720"/>
      <w:contextualSpacing/>
    </w:pPr>
  </w:style>
  <w:style w:type="paragraph" w:customStyle="1" w:styleId="Standard">
    <w:name w:val="Standard"/>
    <w:rsid w:val="00B60F29"/>
    <w:pPr>
      <w:widowControl w:val="0"/>
      <w:suppressAutoHyphens/>
      <w:autoSpaceDN w:val="0"/>
      <w:spacing w:after="0" w:line="240" w:lineRule="auto"/>
      <w:textAlignment w:val="baseline"/>
    </w:pPr>
    <w:rPr>
      <w:rFonts w:ascii="Times New Roman" w:eastAsia="MS PMincho" w:hAnsi="Times New Roman" w:cs="Mangal"/>
      <w:kern w:val="3"/>
      <w:sz w:val="24"/>
      <w:szCs w:val="24"/>
      <w:lang w:eastAsia="ja-JP" w:bidi="hi-IN"/>
    </w:rPr>
  </w:style>
  <w:style w:type="paragraph" w:customStyle="1" w:styleId="paragraph">
    <w:name w:val="paragraph"/>
    <w:basedOn w:val="Normal"/>
    <w:rsid w:val="00C409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40903"/>
  </w:style>
  <w:style w:type="character" w:customStyle="1" w:styleId="eop">
    <w:name w:val="eop"/>
    <w:basedOn w:val="DefaultParagraphFont"/>
    <w:rsid w:val="00C40903"/>
  </w:style>
  <w:style w:type="character" w:customStyle="1" w:styleId="spellingerror">
    <w:name w:val="spellingerror"/>
    <w:basedOn w:val="DefaultParagraphFont"/>
    <w:rsid w:val="00C409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12898">
      <w:bodyDiv w:val="1"/>
      <w:marLeft w:val="0"/>
      <w:marRight w:val="0"/>
      <w:marTop w:val="0"/>
      <w:marBottom w:val="0"/>
      <w:divBdr>
        <w:top w:val="none" w:sz="0" w:space="0" w:color="auto"/>
        <w:left w:val="none" w:sz="0" w:space="0" w:color="auto"/>
        <w:bottom w:val="none" w:sz="0" w:space="0" w:color="auto"/>
        <w:right w:val="none" w:sz="0" w:space="0" w:color="auto"/>
      </w:divBdr>
    </w:div>
    <w:div w:id="89619206">
      <w:bodyDiv w:val="1"/>
      <w:marLeft w:val="0"/>
      <w:marRight w:val="0"/>
      <w:marTop w:val="0"/>
      <w:marBottom w:val="0"/>
      <w:divBdr>
        <w:top w:val="none" w:sz="0" w:space="0" w:color="auto"/>
        <w:left w:val="none" w:sz="0" w:space="0" w:color="auto"/>
        <w:bottom w:val="none" w:sz="0" w:space="0" w:color="auto"/>
        <w:right w:val="none" w:sz="0" w:space="0" w:color="auto"/>
      </w:divBdr>
      <w:divsChild>
        <w:div w:id="15929463">
          <w:marLeft w:val="0"/>
          <w:marRight w:val="0"/>
          <w:marTop w:val="0"/>
          <w:marBottom w:val="0"/>
          <w:divBdr>
            <w:top w:val="none" w:sz="0" w:space="0" w:color="auto"/>
            <w:left w:val="none" w:sz="0" w:space="0" w:color="auto"/>
            <w:bottom w:val="none" w:sz="0" w:space="0" w:color="auto"/>
            <w:right w:val="none" w:sz="0" w:space="0" w:color="auto"/>
          </w:divBdr>
        </w:div>
        <w:div w:id="585841322">
          <w:marLeft w:val="0"/>
          <w:marRight w:val="0"/>
          <w:marTop w:val="0"/>
          <w:marBottom w:val="0"/>
          <w:divBdr>
            <w:top w:val="none" w:sz="0" w:space="0" w:color="auto"/>
            <w:left w:val="none" w:sz="0" w:space="0" w:color="auto"/>
            <w:bottom w:val="none" w:sz="0" w:space="0" w:color="auto"/>
            <w:right w:val="none" w:sz="0" w:space="0" w:color="auto"/>
          </w:divBdr>
        </w:div>
        <w:div w:id="779029126">
          <w:marLeft w:val="0"/>
          <w:marRight w:val="0"/>
          <w:marTop w:val="0"/>
          <w:marBottom w:val="0"/>
          <w:divBdr>
            <w:top w:val="none" w:sz="0" w:space="0" w:color="auto"/>
            <w:left w:val="none" w:sz="0" w:space="0" w:color="auto"/>
            <w:bottom w:val="none" w:sz="0" w:space="0" w:color="auto"/>
            <w:right w:val="none" w:sz="0" w:space="0" w:color="auto"/>
          </w:divBdr>
        </w:div>
        <w:div w:id="802236141">
          <w:marLeft w:val="0"/>
          <w:marRight w:val="0"/>
          <w:marTop w:val="0"/>
          <w:marBottom w:val="0"/>
          <w:divBdr>
            <w:top w:val="none" w:sz="0" w:space="0" w:color="auto"/>
            <w:left w:val="none" w:sz="0" w:space="0" w:color="auto"/>
            <w:bottom w:val="none" w:sz="0" w:space="0" w:color="auto"/>
            <w:right w:val="none" w:sz="0" w:space="0" w:color="auto"/>
          </w:divBdr>
        </w:div>
        <w:div w:id="1961063192">
          <w:marLeft w:val="0"/>
          <w:marRight w:val="0"/>
          <w:marTop w:val="0"/>
          <w:marBottom w:val="0"/>
          <w:divBdr>
            <w:top w:val="none" w:sz="0" w:space="0" w:color="auto"/>
            <w:left w:val="none" w:sz="0" w:space="0" w:color="auto"/>
            <w:bottom w:val="none" w:sz="0" w:space="0" w:color="auto"/>
            <w:right w:val="none" w:sz="0" w:space="0" w:color="auto"/>
          </w:divBdr>
        </w:div>
      </w:divsChild>
    </w:div>
    <w:div w:id="144013872">
      <w:bodyDiv w:val="1"/>
      <w:marLeft w:val="0"/>
      <w:marRight w:val="0"/>
      <w:marTop w:val="0"/>
      <w:marBottom w:val="0"/>
      <w:divBdr>
        <w:top w:val="none" w:sz="0" w:space="0" w:color="auto"/>
        <w:left w:val="none" w:sz="0" w:space="0" w:color="auto"/>
        <w:bottom w:val="none" w:sz="0" w:space="0" w:color="auto"/>
        <w:right w:val="none" w:sz="0" w:space="0" w:color="auto"/>
      </w:divBdr>
    </w:div>
    <w:div w:id="180975080">
      <w:bodyDiv w:val="1"/>
      <w:marLeft w:val="0"/>
      <w:marRight w:val="0"/>
      <w:marTop w:val="0"/>
      <w:marBottom w:val="0"/>
      <w:divBdr>
        <w:top w:val="none" w:sz="0" w:space="0" w:color="auto"/>
        <w:left w:val="none" w:sz="0" w:space="0" w:color="auto"/>
        <w:bottom w:val="none" w:sz="0" w:space="0" w:color="auto"/>
        <w:right w:val="none" w:sz="0" w:space="0" w:color="auto"/>
      </w:divBdr>
    </w:div>
    <w:div w:id="198514507">
      <w:bodyDiv w:val="1"/>
      <w:marLeft w:val="0"/>
      <w:marRight w:val="0"/>
      <w:marTop w:val="0"/>
      <w:marBottom w:val="0"/>
      <w:divBdr>
        <w:top w:val="none" w:sz="0" w:space="0" w:color="auto"/>
        <w:left w:val="none" w:sz="0" w:space="0" w:color="auto"/>
        <w:bottom w:val="none" w:sz="0" w:space="0" w:color="auto"/>
        <w:right w:val="none" w:sz="0" w:space="0" w:color="auto"/>
      </w:divBdr>
    </w:div>
    <w:div w:id="208421492">
      <w:bodyDiv w:val="1"/>
      <w:marLeft w:val="0"/>
      <w:marRight w:val="0"/>
      <w:marTop w:val="0"/>
      <w:marBottom w:val="0"/>
      <w:divBdr>
        <w:top w:val="none" w:sz="0" w:space="0" w:color="auto"/>
        <w:left w:val="none" w:sz="0" w:space="0" w:color="auto"/>
        <w:bottom w:val="none" w:sz="0" w:space="0" w:color="auto"/>
        <w:right w:val="none" w:sz="0" w:space="0" w:color="auto"/>
      </w:divBdr>
    </w:div>
    <w:div w:id="239759358">
      <w:bodyDiv w:val="1"/>
      <w:marLeft w:val="0"/>
      <w:marRight w:val="0"/>
      <w:marTop w:val="0"/>
      <w:marBottom w:val="0"/>
      <w:divBdr>
        <w:top w:val="none" w:sz="0" w:space="0" w:color="auto"/>
        <w:left w:val="none" w:sz="0" w:space="0" w:color="auto"/>
        <w:bottom w:val="none" w:sz="0" w:space="0" w:color="auto"/>
        <w:right w:val="none" w:sz="0" w:space="0" w:color="auto"/>
      </w:divBdr>
    </w:div>
    <w:div w:id="245499433">
      <w:bodyDiv w:val="1"/>
      <w:marLeft w:val="0"/>
      <w:marRight w:val="0"/>
      <w:marTop w:val="0"/>
      <w:marBottom w:val="0"/>
      <w:divBdr>
        <w:top w:val="none" w:sz="0" w:space="0" w:color="auto"/>
        <w:left w:val="none" w:sz="0" w:space="0" w:color="auto"/>
        <w:bottom w:val="none" w:sz="0" w:space="0" w:color="auto"/>
        <w:right w:val="none" w:sz="0" w:space="0" w:color="auto"/>
      </w:divBdr>
    </w:div>
    <w:div w:id="313797300">
      <w:bodyDiv w:val="1"/>
      <w:marLeft w:val="0"/>
      <w:marRight w:val="0"/>
      <w:marTop w:val="0"/>
      <w:marBottom w:val="0"/>
      <w:divBdr>
        <w:top w:val="none" w:sz="0" w:space="0" w:color="auto"/>
        <w:left w:val="none" w:sz="0" w:space="0" w:color="auto"/>
        <w:bottom w:val="none" w:sz="0" w:space="0" w:color="auto"/>
        <w:right w:val="none" w:sz="0" w:space="0" w:color="auto"/>
      </w:divBdr>
    </w:div>
    <w:div w:id="323632322">
      <w:bodyDiv w:val="1"/>
      <w:marLeft w:val="0"/>
      <w:marRight w:val="0"/>
      <w:marTop w:val="0"/>
      <w:marBottom w:val="0"/>
      <w:divBdr>
        <w:top w:val="none" w:sz="0" w:space="0" w:color="auto"/>
        <w:left w:val="none" w:sz="0" w:space="0" w:color="auto"/>
        <w:bottom w:val="none" w:sz="0" w:space="0" w:color="auto"/>
        <w:right w:val="none" w:sz="0" w:space="0" w:color="auto"/>
      </w:divBdr>
    </w:div>
    <w:div w:id="362438781">
      <w:bodyDiv w:val="1"/>
      <w:marLeft w:val="0"/>
      <w:marRight w:val="0"/>
      <w:marTop w:val="0"/>
      <w:marBottom w:val="0"/>
      <w:divBdr>
        <w:top w:val="none" w:sz="0" w:space="0" w:color="auto"/>
        <w:left w:val="none" w:sz="0" w:space="0" w:color="auto"/>
        <w:bottom w:val="none" w:sz="0" w:space="0" w:color="auto"/>
        <w:right w:val="none" w:sz="0" w:space="0" w:color="auto"/>
      </w:divBdr>
    </w:div>
    <w:div w:id="375355019">
      <w:bodyDiv w:val="1"/>
      <w:marLeft w:val="0"/>
      <w:marRight w:val="0"/>
      <w:marTop w:val="0"/>
      <w:marBottom w:val="0"/>
      <w:divBdr>
        <w:top w:val="none" w:sz="0" w:space="0" w:color="auto"/>
        <w:left w:val="none" w:sz="0" w:space="0" w:color="auto"/>
        <w:bottom w:val="none" w:sz="0" w:space="0" w:color="auto"/>
        <w:right w:val="none" w:sz="0" w:space="0" w:color="auto"/>
      </w:divBdr>
    </w:div>
    <w:div w:id="375543861">
      <w:bodyDiv w:val="1"/>
      <w:marLeft w:val="0"/>
      <w:marRight w:val="0"/>
      <w:marTop w:val="0"/>
      <w:marBottom w:val="0"/>
      <w:divBdr>
        <w:top w:val="none" w:sz="0" w:space="0" w:color="auto"/>
        <w:left w:val="none" w:sz="0" w:space="0" w:color="auto"/>
        <w:bottom w:val="none" w:sz="0" w:space="0" w:color="auto"/>
        <w:right w:val="none" w:sz="0" w:space="0" w:color="auto"/>
      </w:divBdr>
    </w:div>
    <w:div w:id="418142303">
      <w:bodyDiv w:val="1"/>
      <w:marLeft w:val="0"/>
      <w:marRight w:val="0"/>
      <w:marTop w:val="0"/>
      <w:marBottom w:val="0"/>
      <w:divBdr>
        <w:top w:val="none" w:sz="0" w:space="0" w:color="auto"/>
        <w:left w:val="none" w:sz="0" w:space="0" w:color="auto"/>
        <w:bottom w:val="none" w:sz="0" w:space="0" w:color="auto"/>
        <w:right w:val="none" w:sz="0" w:space="0" w:color="auto"/>
      </w:divBdr>
    </w:div>
    <w:div w:id="502160844">
      <w:bodyDiv w:val="1"/>
      <w:marLeft w:val="0"/>
      <w:marRight w:val="0"/>
      <w:marTop w:val="0"/>
      <w:marBottom w:val="0"/>
      <w:divBdr>
        <w:top w:val="none" w:sz="0" w:space="0" w:color="auto"/>
        <w:left w:val="none" w:sz="0" w:space="0" w:color="auto"/>
        <w:bottom w:val="none" w:sz="0" w:space="0" w:color="auto"/>
        <w:right w:val="none" w:sz="0" w:space="0" w:color="auto"/>
      </w:divBdr>
    </w:div>
    <w:div w:id="525556497">
      <w:bodyDiv w:val="1"/>
      <w:marLeft w:val="0"/>
      <w:marRight w:val="0"/>
      <w:marTop w:val="0"/>
      <w:marBottom w:val="0"/>
      <w:divBdr>
        <w:top w:val="none" w:sz="0" w:space="0" w:color="auto"/>
        <w:left w:val="none" w:sz="0" w:space="0" w:color="auto"/>
        <w:bottom w:val="none" w:sz="0" w:space="0" w:color="auto"/>
        <w:right w:val="none" w:sz="0" w:space="0" w:color="auto"/>
      </w:divBdr>
    </w:div>
    <w:div w:id="574432821">
      <w:bodyDiv w:val="1"/>
      <w:marLeft w:val="0"/>
      <w:marRight w:val="0"/>
      <w:marTop w:val="0"/>
      <w:marBottom w:val="0"/>
      <w:divBdr>
        <w:top w:val="none" w:sz="0" w:space="0" w:color="auto"/>
        <w:left w:val="none" w:sz="0" w:space="0" w:color="auto"/>
        <w:bottom w:val="none" w:sz="0" w:space="0" w:color="auto"/>
        <w:right w:val="none" w:sz="0" w:space="0" w:color="auto"/>
      </w:divBdr>
    </w:div>
    <w:div w:id="751243558">
      <w:bodyDiv w:val="1"/>
      <w:marLeft w:val="0"/>
      <w:marRight w:val="0"/>
      <w:marTop w:val="0"/>
      <w:marBottom w:val="0"/>
      <w:divBdr>
        <w:top w:val="none" w:sz="0" w:space="0" w:color="auto"/>
        <w:left w:val="none" w:sz="0" w:space="0" w:color="auto"/>
        <w:bottom w:val="none" w:sz="0" w:space="0" w:color="auto"/>
        <w:right w:val="none" w:sz="0" w:space="0" w:color="auto"/>
      </w:divBdr>
    </w:div>
    <w:div w:id="811290494">
      <w:bodyDiv w:val="1"/>
      <w:marLeft w:val="0"/>
      <w:marRight w:val="0"/>
      <w:marTop w:val="0"/>
      <w:marBottom w:val="0"/>
      <w:divBdr>
        <w:top w:val="none" w:sz="0" w:space="0" w:color="auto"/>
        <w:left w:val="none" w:sz="0" w:space="0" w:color="auto"/>
        <w:bottom w:val="none" w:sz="0" w:space="0" w:color="auto"/>
        <w:right w:val="none" w:sz="0" w:space="0" w:color="auto"/>
      </w:divBdr>
    </w:div>
    <w:div w:id="898244758">
      <w:bodyDiv w:val="1"/>
      <w:marLeft w:val="0"/>
      <w:marRight w:val="0"/>
      <w:marTop w:val="0"/>
      <w:marBottom w:val="0"/>
      <w:divBdr>
        <w:top w:val="none" w:sz="0" w:space="0" w:color="auto"/>
        <w:left w:val="none" w:sz="0" w:space="0" w:color="auto"/>
        <w:bottom w:val="none" w:sz="0" w:space="0" w:color="auto"/>
        <w:right w:val="none" w:sz="0" w:space="0" w:color="auto"/>
      </w:divBdr>
    </w:div>
    <w:div w:id="941911208">
      <w:bodyDiv w:val="1"/>
      <w:marLeft w:val="0"/>
      <w:marRight w:val="0"/>
      <w:marTop w:val="0"/>
      <w:marBottom w:val="0"/>
      <w:divBdr>
        <w:top w:val="none" w:sz="0" w:space="0" w:color="auto"/>
        <w:left w:val="none" w:sz="0" w:space="0" w:color="auto"/>
        <w:bottom w:val="none" w:sz="0" w:space="0" w:color="auto"/>
        <w:right w:val="none" w:sz="0" w:space="0" w:color="auto"/>
      </w:divBdr>
    </w:div>
    <w:div w:id="1022704592">
      <w:bodyDiv w:val="1"/>
      <w:marLeft w:val="0"/>
      <w:marRight w:val="0"/>
      <w:marTop w:val="0"/>
      <w:marBottom w:val="0"/>
      <w:divBdr>
        <w:top w:val="none" w:sz="0" w:space="0" w:color="auto"/>
        <w:left w:val="none" w:sz="0" w:space="0" w:color="auto"/>
        <w:bottom w:val="none" w:sz="0" w:space="0" w:color="auto"/>
        <w:right w:val="none" w:sz="0" w:space="0" w:color="auto"/>
      </w:divBdr>
    </w:div>
    <w:div w:id="1176336361">
      <w:bodyDiv w:val="1"/>
      <w:marLeft w:val="0"/>
      <w:marRight w:val="0"/>
      <w:marTop w:val="0"/>
      <w:marBottom w:val="0"/>
      <w:divBdr>
        <w:top w:val="none" w:sz="0" w:space="0" w:color="auto"/>
        <w:left w:val="none" w:sz="0" w:space="0" w:color="auto"/>
        <w:bottom w:val="none" w:sz="0" w:space="0" w:color="auto"/>
        <w:right w:val="none" w:sz="0" w:space="0" w:color="auto"/>
      </w:divBdr>
      <w:divsChild>
        <w:div w:id="2002007615">
          <w:marLeft w:val="0"/>
          <w:marRight w:val="0"/>
          <w:marTop w:val="0"/>
          <w:marBottom w:val="0"/>
          <w:divBdr>
            <w:top w:val="none" w:sz="0" w:space="0" w:color="auto"/>
            <w:left w:val="none" w:sz="0" w:space="0" w:color="auto"/>
            <w:bottom w:val="none" w:sz="0" w:space="0" w:color="auto"/>
            <w:right w:val="none" w:sz="0" w:space="0" w:color="auto"/>
          </w:divBdr>
        </w:div>
        <w:div w:id="953486644">
          <w:marLeft w:val="0"/>
          <w:marRight w:val="0"/>
          <w:marTop w:val="0"/>
          <w:marBottom w:val="0"/>
          <w:divBdr>
            <w:top w:val="none" w:sz="0" w:space="0" w:color="auto"/>
            <w:left w:val="none" w:sz="0" w:space="0" w:color="auto"/>
            <w:bottom w:val="none" w:sz="0" w:space="0" w:color="auto"/>
            <w:right w:val="none" w:sz="0" w:space="0" w:color="auto"/>
          </w:divBdr>
        </w:div>
        <w:div w:id="382875917">
          <w:marLeft w:val="0"/>
          <w:marRight w:val="0"/>
          <w:marTop w:val="0"/>
          <w:marBottom w:val="0"/>
          <w:divBdr>
            <w:top w:val="none" w:sz="0" w:space="0" w:color="auto"/>
            <w:left w:val="none" w:sz="0" w:space="0" w:color="auto"/>
            <w:bottom w:val="none" w:sz="0" w:space="0" w:color="auto"/>
            <w:right w:val="none" w:sz="0" w:space="0" w:color="auto"/>
          </w:divBdr>
        </w:div>
        <w:div w:id="1390808638">
          <w:marLeft w:val="0"/>
          <w:marRight w:val="0"/>
          <w:marTop w:val="0"/>
          <w:marBottom w:val="0"/>
          <w:divBdr>
            <w:top w:val="none" w:sz="0" w:space="0" w:color="auto"/>
            <w:left w:val="none" w:sz="0" w:space="0" w:color="auto"/>
            <w:bottom w:val="none" w:sz="0" w:space="0" w:color="auto"/>
            <w:right w:val="none" w:sz="0" w:space="0" w:color="auto"/>
          </w:divBdr>
        </w:div>
        <w:div w:id="1732801489">
          <w:marLeft w:val="0"/>
          <w:marRight w:val="0"/>
          <w:marTop w:val="0"/>
          <w:marBottom w:val="0"/>
          <w:divBdr>
            <w:top w:val="none" w:sz="0" w:space="0" w:color="auto"/>
            <w:left w:val="none" w:sz="0" w:space="0" w:color="auto"/>
            <w:bottom w:val="none" w:sz="0" w:space="0" w:color="auto"/>
            <w:right w:val="none" w:sz="0" w:space="0" w:color="auto"/>
          </w:divBdr>
        </w:div>
        <w:div w:id="1506704260">
          <w:marLeft w:val="0"/>
          <w:marRight w:val="0"/>
          <w:marTop w:val="0"/>
          <w:marBottom w:val="0"/>
          <w:divBdr>
            <w:top w:val="none" w:sz="0" w:space="0" w:color="auto"/>
            <w:left w:val="none" w:sz="0" w:space="0" w:color="auto"/>
            <w:bottom w:val="none" w:sz="0" w:space="0" w:color="auto"/>
            <w:right w:val="none" w:sz="0" w:space="0" w:color="auto"/>
          </w:divBdr>
          <w:divsChild>
            <w:div w:id="1069158130">
              <w:marLeft w:val="0"/>
              <w:marRight w:val="0"/>
              <w:marTop w:val="0"/>
              <w:marBottom w:val="0"/>
              <w:divBdr>
                <w:top w:val="none" w:sz="0" w:space="0" w:color="auto"/>
                <w:left w:val="none" w:sz="0" w:space="0" w:color="auto"/>
                <w:bottom w:val="none" w:sz="0" w:space="0" w:color="auto"/>
                <w:right w:val="none" w:sz="0" w:space="0" w:color="auto"/>
              </w:divBdr>
            </w:div>
            <w:div w:id="2026708298">
              <w:marLeft w:val="0"/>
              <w:marRight w:val="0"/>
              <w:marTop w:val="0"/>
              <w:marBottom w:val="0"/>
              <w:divBdr>
                <w:top w:val="none" w:sz="0" w:space="0" w:color="auto"/>
                <w:left w:val="none" w:sz="0" w:space="0" w:color="auto"/>
                <w:bottom w:val="none" w:sz="0" w:space="0" w:color="auto"/>
                <w:right w:val="none" w:sz="0" w:space="0" w:color="auto"/>
              </w:divBdr>
            </w:div>
            <w:div w:id="1013385890">
              <w:marLeft w:val="0"/>
              <w:marRight w:val="0"/>
              <w:marTop w:val="0"/>
              <w:marBottom w:val="0"/>
              <w:divBdr>
                <w:top w:val="none" w:sz="0" w:space="0" w:color="auto"/>
                <w:left w:val="none" w:sz="0" w:space="0" w:color="auto"/>
                <w:bottom w:val="none" w:sz="0" w:space="0" w:color="auto"/>
                <w:right w:val="none" w:sz="0" w:space="0" w:color="auto"/>
              </w:divBdr>
            </w:div>
          </w:divsChild>
        </w:div>
        <w:div w:id="1949580601">
          <w:marLeft w:val="0"/>
          <w:marRight w:val="0"/>
          <w:marTop w:val="0"/>
          <w:marBottom w:val="0"/>
          <w:divBdr>
            <w:top w:val="none" w:sz="0" w:space="0" w:color="auto"/>
            <w:left w:val="none" w:sz="0" w:space="0" w:color="auto"/>
            <w:bottom w:val="none" w:sz="0" w:space="0" w:color="auto"/>
            <w:right w:val="none" w:sz="0" w:space="0" w:color="auto"/>
          </w:divBdr>
          <w:divsChild>
            <w:div w:id="417797294">
              <w:marLeft w:val="0"/>
              <w:marRight w:val="0"/>
              <w:marTop w:val="0"/>
              <w:marBottom w:val="0"/>
              <w:divBdr>
                <w:top w:val="none" w:sz="0" w:space="0" w:color="auto"/>
                <w:left w:val="none" w:sz="0" w:space="0" w:color="auto"/>
                <w:bottom w:val="none" w:sz="0" w:space="0" w:color="auto"/>
                <w:right w:val="none" w:sz="0" w:space="0" w:color="auto"/>
              </w:divBdr>
            </w:div>
            <w:div w:id="1586450972">
              <w:marLeft w:val="0"/>
              <w:marRight w:val="0"/>
              <w:marTop w:val="0"/>
              <w:marBottom w:val="0"/>
              <w:divBdr>
                <w:top w:val="none" w:sz="0" w:space="0" w:color="auto"/>
                <w:left w:val="none" w:sz="0" w:space="0" w:color="auto"/>
                <w:bottom w:val="none" w:sz="0" w:space="0" w:color="auto"/>
                <w:right w:val="none" w:sz="0" w:space="0" w:color="auto"/>
              </w:divBdr>
            </w:div>
            <w:div w:id="395711759">
              <w:marLeft w:val="0"/>
              <w:marRight w:val="0"/>
              <w:marTop w:val="0"/>
              <w:marBottom w:val="0"/>
              <w:divBdr>
                <w:top w:val="none" w:sz="0" w:space="0" w:color="auto"/>
                <w:left w:val="none" w:sz="0" w:space="0" w:color="auto"/>
                <w:bottom w:val="none" w:sz="0" w:space="0" w:color="auto"/>
                <w:right w:val="none" w:sz="0" w:space="0" w:color="auto"/>
              </w:divBdr>
            </w:div>
          </w:divsChild>
        </w:div>
        <w:div w:id="2099474863">
          <w:marLeft w:val="0"/>
          <w:marRight w:val="0"/>
          <w:marTop w:val="0"/>
          <w:marBottom w:val="0"/>
          <w:divBdr>
            <w:top w:val="none" w:sz="0" w:space="0" w:color="auto"/>
            <w:left w:val="none" w:sz="0" w:space="0" w:color="auto"/>
            <w:bottom w:val="none" w:sz="0" w:space="0" w:color="auto"/>
            <w:right w:val="none" w:sz="0" w:space="0" w:color="auto"/>
          </w:divBdr>
          <w:divsChild>
            <w:div w:id="1427311803">
              <w:marLeft w:val="0"/>
              <w:marRight w:val="0"/>
              <w:marTop w:val="0"/>
              <w:marBottom w:val="0"/>
              <w:divBdr>
                <w:top w:val="none" w:sz="0" w:space="0" w:color="auto"/>
                <w:left w:val="none" w:sz="0" w:space="0" w:color="auto"/>
                <w:bottom w:val="none" w:sz="0" w:space="0" w:color="auto"/>
                <w:right w:val="none" w:sz="0" w:space="0" w:color="auto"/>
              </w:divBdr>
            </w:div>
            <w:div w:id="112404874">
              <w:marLeft w:val="0"/>
              <w:marRight w:val="0"/>
              <w:marTop w:val="0"/>
              <w:marBottom w:val="0"/>
              <w:divBdr>
                <w:top w:val="none" w:sz="0" w:space="0" w:color="auto"/>
                <w:left w:val="none" w:sz="0" w:space="0" w:color="auto"/>
                <w:bottom w:val="none" w:sz="0" w:space="0" w:color="auto"/>
                <w:right w:val="none" w:sz="0" w:space="0" w:color="auto"/>
              </w:divBdr>
            </w:div>
          </w:divsChild>
        </w:div>
        <w:div w:id="146213623">
          <w:marLeft w:val="0"/>
          <w:marRight w:val="0"/>
          <w:marTop w:val="0"/>
          <w:marBottom w:val="0"/>
          <w:divBdr>
            <w:top w:val="none" w:sz="0" w:space="0" w:color="auto"/>
            <w:left w:val="none" w:sz="0" w:space="0" w:color="auto"/>
            <w:bottom w:val="none" w:sz="0" w:space="0" w:color="auto"/>
            <w:right w:val="none" w:sz="0" w:space="0" w:color="auto"/>
          </w:divBdr>
          <w:divsChild>
            <w:div w:id="1974406033">
              <w:marLeft w:val="0"/>
              <w:marRight w:val="0"/>
              <w:marTop w:val="0"/>
              <w:marBottom w:val="0"/>
              <w:divBdr>
                <w:top w:val="none" w:sz="0" w:space="0" w:color="auto"/>
                <w:left w:val="none" w:sz="0" w:space="0" w:color="auto"/>
                <w:bottom w:val="none" w:sz="0" w:space="0" w:color="auto"/>
                <w:right w:val="none" w:sz="0" w:space="0" w:color="auto"/>
              </w:divBdr>
            </w:div>
            <w:div w:id="1228609668">
              <w:marLeft w:val="0"/>
              <w:marRight w:val="0"/>
              <w:marTop w:val="0"/>
              <w:marBottom w:val="0"/>
              <w:divBdr>
                <w:top w:val="none" w:sz="0" w:space="0" w:color="auto"/>
                <w:left w:val="none" w:sz="0" w:space="0" w:color="auto"/>
                <w:bottom w:val="none" w:sz="0" w:space="0" w:color="auto"/>
                <w:right w:val="none" w:sz="0" w:space="0" w:color="auto"/>
              </w:divBdr>
            </w:div>
            <w:div w:id="2105606436">
              <w:marLeft w:val="0"/>
              <w:marRight w:val="0"/>
              <w:marTop w:val="0"/>
              <w:marBottom w:val="0"/>
              <w:divBdr>
                <w:top w:val="none" w:sz="0" w:space="0" w:color="auto"/>
                <w:left w:val="none" w:sz="0" w:space="0" w:color="auto"/>
                <w:bottom w:val="none" w:sz="0" w:space="0" w:color="auto"/>
                <w:right w:val="none" w:sz="0" w:space="0" w:color="auto"/>
              </w:divBdr>
            </w:div>
            <w:div w:id="521431364">
              <w:marLeft w:val="0"/>
              <w:marRight w:val="0"/>
              <w:marTop w:val="0"/>
              <w:marBottom w:val="0"/>
              <w:divBdr>
                <w:top w:val="none" w:sz="0" w:space="0" w:color="auto"/>
                <w:left w:val="none" w:sz="0" w:space="0" w:color="auto"/>
                <w:bottom w:val="none" w:sz="0" w:space="0" w:color="auto"/>
                <w:right w:val="none" w:sz="0" w:space="0" w:color="auto"/>
              </w:divBdr>
            </w:div>
          </w:divsChild>
        </w:div>
        <w:div w:id="304314233">
          <w:marLeft w:val="0"/>
          <w:marRight w:val="0"/>
          <w:marTop w:val="0"/>
          <w:marBottom w:val="0"/>
          <w:divBdr>
            <w:top w:val="none" w:sz="0" w:space="0" w:color="auto"/>
            <w:left w:val="none" w:sz="0" w:space="0" w:color="auto"/>
            <w:bottom w:val="none" w:sz="0" w:space="0" w:color="auto"/>
            <w:right w:val="none" w:sz="0" w:space="0" w:color="auto"/>
          </w:divBdr>
          <w:divsChild>
            <w:div w:id="599293359">
              <w:marLeft w:val="0"/>
              <w:marRight w:val="0"/>
              <w:marTop w:val="0"/>
              <w:marBottom w:val="0"/>
              <w:divBdr>
                <w:top w:val="none" w:sz="0" w:space="0" w:color="auto"/>
                <w:left w:val="none" w:sz="0" w:space="0" w:color="auto"/>
                <w:bottom w:val="none" w:sz="0" w:space="0" w:color="auto"/>
                <w:right w:val="none" w:sz="0" w:space="0" w:color="auto"/>
              </w:divBdr>
            </w:div>
            <w:div w:id="1126774682">
              <w:marLeft w:val="0"/>
              <w:marRight w:val="0"/>
              <w:marTop w:val="0"/>
              <w:marBottom w:val="0"/>
              <w:divBdr>
                <w:top w:val="none" w:sz="0" w:space="0" w:color="auto"/>
                <w:left w:val="none" w:sz="0" w:space="0" w:color="auto"/>
                <w:bottom w:val="none" w:sz="0" w:space="0" w:color="auto"/>
                <w:right w:val="none" w:sz="0" w:space="0" w:color="auto"/>
              </w:divBdr>
            </w:div>
          </w:divsChild>
        </w:div>
        <w:div w:id="69540925">
          <w:marLeft w:val="0"/>
          <w:marRight w:val="0"/>
          <w:marTop w:val="0"/>
          <w:marBottom w:val="0"/>
          <w:divBdr>
            <w:top w:val="none" w:sz="0" w:space="0" w:color="auto"/>
            <w:left w:val="none" w:sz="0" w:space="0" w:color="auto"/>
            <w:bottom w:val="none" w:sz="0" w:space="0" w:color="auto"/>
            <w:right w:val="none" w:sz="0" w:space="0" w:color="auto"/>
          </w:divBdr>
        </w:div>
        <w:div w:id="1552302651">
          <w:marLeft w:val="0"/>
          <w:marRight w:val="0"/>
          <w:marTop w:val="0"/>
          <w:marBottom w:val="0"/>
          <w:divBdr>
            <w:top w:val="none" w:sz="0" w:space="0" w:color="auto"/>
            <w:left w:val="none" w:sz="0" w:space="0" w:color="auto"/>
            <w:bottom w:val="none" w:sz="0" w:space="0" w:color="auto"/>
            <w:right w:val="none" w:sz="0" w:space="0" w:color="auto"/>
          </w:divBdr>
        </w:div>
        <w:div w:id="2140564500">
          <w:marLeft w:val="0"/>
          <w:marRight w:val="0"/>
          <w:marTop w:val="0"/>
          <w:marBottom w:val="0"/>
          <w:divBdr>
            <w:top w:val="none" w:sz="0" w:space="0" w:color="auto"/>
            <w:left w:val="none" w:sz="0" w:space="0" w:color="auto"/>
            <w:bottom w:val="none" w:sz="0" w:space="0" w:color="auto"/>
            <w:right w:val="none" w:sz="0" w:space="0" w:color="auto"/>
          </w:divBdr>
        </w:div>
        <w:div w:id="1964336403">
          <w:marLeft w:val="0"/>
          <w:marRight w:val="0"/>
          <w:marTop w:val="0"/>
          <w:marBottom w:val="0"/>
          <w:divBdr>
            <w:top w:val="none" w:sz="0" w:space="0" w:color="auto"/>
            <w:left w:val="none" w:sz="0" w:space="0" w:color="auto"/>
            <w:bottom w:val="none" w:sz="0" w:space="0" w:color="auto"/>
            <w:right w:val="none" w:sz="0" w:space="0" w:color="auto"/>
          </w:divBdr>
        </w:div>
        <w:div w:id="833373064">
          <w:marLeft w:val="0"/>
          <w:marRight w:val="0"/>
          <w:marTop w:val="0"/>
          <w:marBottom w:val="0"/>
          <w:divBdr>
            <w:top w:val="none" w:sz="0" w:space="0" w:color="auto"/>
            <w:left w:val="none" w:sz="0" w:space="0" w:color="auto"/>
            <w:bottom w:val="none" w:sz="0" w:space="0" w:color="auto"/>
            <w:right w:val="none" w:sz="0" w:space="0" w:color="auto"/>
          </w:divBdr>
        </w:div>
        <w:div w:id="1450007033">
          <w:marLeft w:val="0"/>
          <w:marRight w:val="0"/>
          <w:marTop w:val="0"/>
          <w:marBottom w:val="0"/>
          <w:divBdr>
            <w:top w:val="none" w:sz="0" w:space="0" w:color="auto"/>
            <w:left w:val="none" w:sz="0" w:space="0" w:color="auto"/>
            <w:bottom w:val="none" w:sz="0" w:space="0" w:color="auto"/>
            <w:right w:val="none" w:sz="0" w:space="0" w:color="auto"/>
          </w:divBdr>
        </w:div>
        <w:div w:id="1022517262">
          <w:marLeft w:val="0"/>
          <w:marRight w:val="0"/>
          <w:marTop w:val="0"/>
          <w:marBottom w:val="0"/>
          <w:divBdr>
            <w:top w:val="none" w:sz="0" w:space="0" w:color="auto"/>
            <w:left w:val="none" w:sz="0" w:space="0" w:color="auto"/>
            <w:bottom w:val="none" w:sz="0" w:space="0" w:color="auto"/>
            <w:right w:val="none" w:sz="0" w:space="0" w:color="auto"/>
          </w:divBdr>
        </w:div>
        <w:div w:id="390619285">
          <w:marLeft w:val="0"/>
          <w:marRight w:val="0"/>
          <w:marTop w:val="0"/>
          <w:marBottom w:val="0"/>
          <w:divBdr>
            <w:top w:val="none" w:sz="0" w:space="0" w:color="auto"/>
            <w:left w:val="none" w:sz="0" w:space="0" w:color="auto"/>
            <w:bottom w:val="none" w:sz="0" w:space="0" w:color="auto"/>
            <w:right w:val="none" w:sz="0" w:space="0" w:color="auto"/>
          </w:divBdr>
        </w:div>
        <w:div w:id="1476412570">
          <w:marLeft w:val="0"/>
          <w:marRight w:val="0"/>
          <w:marTop w:val="0"/>
          <w:marBottom w:val="0"/>
          <w:divBdr>
            <w:top w:val="none" w:sz="0" w:space="0" w:color="auto"/>
            <w:left w:val="none" w:sz="0" w:space="0" w:color="auto"/>
            <w:bottom w:val="none" w:sz="0" w:space="0" w:color="auto"/>
            <w:right w:val="none" w:sz="0" w:space="0" w:color="auto"/>
          </w:divBdr>
        </w:div>
        <w:div w:id="1877085115">
          <w:marLeft w:val="0"/>
          <w:marRight w:val="0"/>
          <w:marTop w:val="0"/>
          <w:marBottom w:val="0"/>
          <w:divBdr>
            <w:top w:val="none" w:sz="0" w:space="0" w:color="auto"/>
            <w:left w:val="none" w:sz="0" w:space="0" w:color="auto"/>
            <w:bottom w:val="none" w:sz="0" w:space="0" w:color="auto"/>
            <w:right w:val="none" w:sz="0" w:space="0" w:color="auto"/>
          </w:divBdr>
        </w:div>
        <w:div w:id="339622781">
          <w:marLeft w:val="0"/>
          <w:marRight w:val="0"/>
          <w:marTop w:val="0"/>
          <w:marBottom w:val="0"/>
          <w:divBdr>
            <w:top w:val="none" w:sz="0" w:space="0" w:color="auto"/>
            <w:left w:val="none" w:sz="0" w:space="0" w:color="auto"/>
            <w:bottom w:val="none" w:sz="0" w:space="0" w:color="auto"/>
            <w:right w:val="none" w:sz="0" w:space="0" w:color="auto"/>
          </w:divBdr>
        </w:div>
        <w:div w:id="939336605">
          <w:marLeft w:val="0"/>
          <w:marRight w:val="0"/>
          <w:marTop w:val="0"/>
          <w:marBottom w:val="0"/>
          <w:divBdr>
            <w:top w:val="none" w:sz="0" w:space="0" w:color="auto"/>
            <w:left w:val="none" w:sz="0" w:space="0" w:color="auto"/>
            <w:bottom w:val="none" w:sz="0" w:space="0" w:color="auto"/>
            <w:right w:val="none" w:sz="0" w:space="0" w:color="auto"/>
          </w:divBdr>
        </w:div>
        <w:div w:id="1634017118">
          <w:marLeft w:val="0"/>
          <w:marRight w:val="0"/>
          <w:marTop w:val="0"/>
          <w:marBottom w:val="0"/>
          <w:divBdr>
            <w:top w:val="none" w:sz="0" w:space="0" w:color="auto"/>
            <w:left w:val="none" w:sz="0" w:space="0" w:color="auto"/>
            <w:bottom w:val="none" w:sz="0" w:space="0" w:color="auto"/>
            <w:right w:val="none" w:sz="0" w:space="0" w:color="auto"/>
          </w:divBdr>
        </w:div>
        <w:div w:id="1803384468">
          <w:marLeft w:val="0"/>
          <w:marRight w:val="0"/>
          <w:marTop w:val="0"/>
          <w:marBottom w:val="0"/>
          <w:divBdr>
            <w:top w:val="none" w:sz="0" w:space="0" w:color="auto"/>
            <w:left w:val="none" w:sz="0" w:space="0" w:color="auto"/>
            <w:bottom w:val="none" w:sz="0" w:space="0" w:color="auto"/>
            <w:right w:val="none" w:sz="0" w:space="0" w:color="auto"/>
          </w:divBdr>
        </w:div>
        <w:div w:id="910387167">
          <w:marLeft w:val="0"/>
          <w:marRight w:val="0"/>
          <w:marTop w:val="0"/>
          <w:marBottom w:val="0"/>
          <w:divBdr>
            <w:top w:val="none" w:sz="0" w:space="0" w:color="auto"/>
            <w:left w:val="none" w:sz="0" w:space="0" w:color="auto"/>
            <w:bottom w:val="none" w:sz="0" w:space="0" w:color="auto"/>
            <w:right w:val="none" w:sz="0" w:space="0" w:color="auto"/>
          </w:divBdr>
        </w:div>
        <w:div w:id="1823698119">
          <w:marLeft w:val="0"/>
          <w:marRight w:val="0"/>
          <w:marTop w:val="0"/>
          <w:marBottom w:val="0"/>
          <w:divBdr>
            <w:top w:val="none" w:sz="0" w:space="0" w:color="auto"/>
            <w:left w:val="none" w:sz="0" w:space="0" w:color="auto"/>
            <w:bottom w:val="none" w:sz="0" w:space="0" w:color="auto"/>
            <w:right w:val="none" w:sz="0" w:space="0" w:color="auto"/>
          </w:divBdr>
        </w:div>
        <w:div w:id="805466719">
          <w:marLeft w:val="0"/>
          <w:marRight w:val="0"/>
          <w:marTop w:val="0"/>
          <w:marBottom w:val="0"/>
          <w:divBdr>
            <w:top w:val="none" w:sz="0" w:space="0" w:color="auto"/>
            <w:left w:val="none" w:sz="0" w:space="0" w:color="auto"/>
            <w:bottom w:val="none" w:sz="0" w:space="0" w:color="auto"/>
            <w:right w:val="none" w:sz="0" w:space="0" w:color="auto"/>
          </w:divBdr>
        </w:div>
      </w:divsChild>
    </w:div>
    <w:div w:id="1181431805">
      <w:bodyDiv w:val="1"/>
      <w:marLeft w:val="0"/>
      <w:marRight w:val="0"/>
      <w:marTop w:val="0"/>
      <w:marBottom w:val="0"/>
      <w:divBdr>
        <w:top w:val="none" w:sz="0" w:space="0" w:color="auto"/>
        <w:left w:val="none" w:sz="0" w:space="0" w:color="auto"/>
        <w:bottom w:val="none" w:sz="0" w:space="0" w:color="auto"/>
        <w:right w:val="none" w:sz="0" w:space="0" w:color="auto"/>
      </w:divBdr>
    </w:div>
    <w:div w:id="1195146479">
      <w:bodyDiv w:val="1"/>
      <w:marLeft w:val="0"/>
      <w:marRight w:val="0"/>
      <w:marTop w:val="0"/>
      <w:marBottom w:val="0"/>
      <w:divBdr>
        <w:top w:val="none" w:sz="0" w:space="0" w:color="auto"/>
        <w:left w:val="none" w:sz="0" w:space="0" w:color="auto"/>
        <w:bottom w:val="none" w:sz="0" w:space="0" w:color="auto"/>
        <w:right w:val="none" w:sz="0" w:space="0" w:color="auto"/>
      </w:divBdr>
    </w:div>
    <w:div w:id="1202405386">
      <w:bodyDiv w:val="1"/>
      <w:marLeft w:val="0"/>
      <w:marRight w:val="0"/>
      <w:marTop w:val="0"/>
      <w:marBottom w:val="0"/>
      <w:divBdr>
        <w:top w:val="none" w:sz="0" w:space="0" w:color="auto"/>
        <w:left w:val="none" w:sz="0" w:space="0" w:color="auto"/>
        <w:bottom w:val="none" w:sz="0" w:space="0" w:color="auto"/>
        <w:right w:val="none" w:sz="0" w:space="0" w:color="auto"/>
      </w:divBdr>
    </w:div>
    <w:div w:id="1247615696">
      <w:bodyDiv w:val="1"/>
      <w:marLeft w:val="0"/>
      <w:marRight w:val="0"/>
      <w:marTop w:val="0"/>
      <w:marBottom w:val="0"/>
      <w:divBdr>
        <w:top w:val="none" w:sz="0" w:space="0" w:color="auto"/>
        <w:left w:val="none" w:sz="0" w:space="0" w:color="auto"/>
        <w:bottom w:val="none" w:sz="0" w:space="0" w:color="auto"/>
        <w:right w:val="none" w:sz="0" w:space="0" w:color="auto"/>
      </w:divBdr>
    </w:div>
    <w:div w:id="1261717902">
      <w:bodyDiv w:val="1"/>
      <w:marLeft w:val="0"/>
      <w:marRight w:val="0"/>
      <w:marTop w:val="0"/>
      <w:marBottom w:val="0"/>
      <w:divBdr>
        <w:top w:val="none" w:sz="0" w:space="0" w:color="auto"/>
        <w:left w:val="none" w:sz="0" w:space="0" w:color="auto"/>
        <w:bottom w:val="none" w:sz="0" w:space="0" w:color="auto"/>
        <w:right w:val="none" w:sz="0" w:space="0" w:color="auto"/>
      </w:divBdr>
    </w:div>
    <w:div w:id="1297684849">
      <w:bodyDiv w:val="1"/>
      <w:marLeft w:val="0"/>
      <w:marRight w:val="0"/>
      <w:marTop w:val="0"/>
      <w:marBottom w:val="0"/>
      <w:divBdr>
        <w:top w:val="none" w:sz="0" w:space="0" w:color="auto"/>
        <w:left w:val="none" w:sz="0" w:space="0" w:color="auto"/>
        <w:bottom w:val="none" w:sz="0" w:space="0" w:color="auto"/>
        <w:right w:val="none" w:sz="0" w:space="0" w:color="auto"/>
      </w:divBdr>
    </w:div>
    <w:div w:id="1430199238">
      <w:bodyDiv w:val="1"/>
      <w:marLeft w:val="0"/>
      <w:marRight w:val="0"/>
      <w:marTop w:val="0"/>
      <w:marBottom w:val="0"/>
      <w:divBdr>
        <w:top w:val="none" w:sz="0" w:space="0" w:color="auto"/>
        <w:left w:val="none" w:sz="0" w:space="0" w:color="auto"/>
        <w:bottom w:val="none" w:sz="0" w:space="0" w:color="auto"/>
        <w:right w:val="none" w:sz="0" w:space="0" w:color="auto"/>
      </w:divBdr>
    </w:div>
    <w:div w:id="1508639591">
      <w:bodyDiv w:val="1"/>
      <w:marLeft w:val="0"/>
      <w:marRight w:val="0"/>
      <w:marTop w:val="0"/>
      <w:marBottom w:val="0"/>
      <w:divBdr>
        <w:top w:val="none" w:sz="0" w:space="0" w:color="auto"/>
        <w:left w:val="none" w:sz="0" w:space="0" w:color="auto"/>
        <w:bottom w:val="none" w:sz="0" w:space="0" w:color="auto"/>
        <w:right w:val="none" w:sz="0" w:space="0" w:color="auto"/>
      </w:divBdr>
    </w:div>
    <w:div w:id="1613710480">
      <w:bodyDiv w:val="1"/>
      <w:marLeft w:val="0"/>
      <w:marRight w:val="0"/>
      <w:marTop w:val="0"/>
      <w:marBottom w:val="0"/>
      <w:divBdr>
        <w:top w:val="none" w:sz="0" w:space="0" w:color="auto"/>
        <w:left w:val="none" w:sz="0" w:space="0" w:color="auto"/>
        <w:bottom w:val="none" w:sz="0" w:space="0" w:color="auto"/>
        <w:right w:val="none" w:sz="0" w:space="0" w:color="auto"/>
      </w:divBdr>
    </w:div>
    <w:div w:id="1623463393">
      <w:bodyDiv w:val="1"/>
      <w:marLeft w:val="0"/>
      <w:marRight w:val="0"/>
      <w:marTop w:val="0"/>
      <w:marBottom w:val="0"/>
      <w:divBdr>
        <w:top w:val="none" w:sz="0" w:space="0" w:color="auto"/>
        <w:left w:val="none" w:sz="0" w:space="0" w:color="auto"/>
        <w:bottom w:val="none" w:sz="0" w:space="0" w:color="auto"/>
        <w:right w:val="none" w:sz="0" w:space="0" w:color="auto"/>
      </w:divBdr>
    </w:div>
    <w:div w:id="1725450783">
      <w:bodyDiv w:val="1"/>
      <w:marLeft w:val="0"/>
      <w:marRight w:val="0"/>
      <w:marTop w:val="0"/>
      <w:marBottom w:val="0"/>
      <w:divBdr>
        <w:top w:val="none" w:sz="0" w:space="0" w:color="auto"/>
        <w:left w:val="none" w:sz="0" w:space="0" w:color="auto"/>
        <w:bottom w:val="none" w:sz="0" w:space="0" w:color="auto"/>
        <w:right w:val="none" w:sz="0" w:space="0" w:color="auto"/>
      </w:divBdr>
    </w:div>
    <w:div w:id="1823616578">
      <w:bodyDiv w:val="1"/>
      <w:marLeft w:val="0"/>
      <w:marRight w:val="0"/>
      <w:marTop w:val="0"/>
      <w:marBottom w:val="0"/>
      <w:divBdr>
        <w:top w:val="none" w:sz="0" w:space="0" w:color="auto"/>
        <w:left w:val="none" w:sz="0" w:space="0" w:color="auto"/>
        <w:bottom w:val="none" w:sz="0" w:space="0" w:color="auto"/>
        <w:right w:val="none" w:sz="0" w:space="0" w:color="auto"/>
      </w:divBdr>
    </w:div>
    <w:div w:id="1892375878">
      <w:bodyDiv w:val="1"/>
      <w:marLeft w:val="0"/>
      <w:marRight w:val="0"/>
      <w:marTop w:val="0"/>
      <w:marBottom w:val="0"/>
      <w:divBdr>
        <w:top w:val="none" w:sz="0" w:space="0" w:color="auto"/>
        <w:left w:val="none" w:sz="0" w:space="0" w:color="auto"/>
        <w:bottom w:val="none" w:sz="0" w:space="0" w:color="auto"/>
        <w:right w:val="none" w:sz="0" w:space="0" w:color="auto"/>
      </w:divBdr>
    </w:div>
    <w:div w:id="1892764927">
      <w:bodyDiv w:val="1"/>
      <w:marLeft w:val="0"/>
      <w:marRight w:val="0"/>
      <w:marTop w:val="0"/>
      <w:marBottom w:val="0"/>
      <w:divBdr>
        <w:top w:val="none" w:sz="0" w:space="0" w:color="auto"/>
        <w:left w:val="none" w:sz="0" w:space="0" w:color="auto"/>
        <w:bottom w:val="none" w:sz="0" w:space="0" w:color="auto"/>
        <w:right w:val="none" w:sz="0" w:space="0" w:color="auto"/>
      </w:divBdr>
    </w:div>
    <w:div w:id="1964723071">
      <w:bodyDiv w:val="1"/>
      <w:marLeft w:val="0"/>
      <w:marRight w:val="0"/>
      <w:marTop w:val="0"/>
      <w:marBottom w:val="0"/>
      <w:divBdr>
        <w:top w:val="none" w:sz="0" w:space="0" w:color="auto"/>
        <w:left w:val="none" w:sz="0" w:space="0" w:color="auto"/>
        <w:bottom w:val="none" w:sz="0" w:space="0" w:color="auto"/>
        <w:right w:val="none" w:sz="0" w:space="0" w:color="auto"/>
      </w:divBdr>
    </w:div>
    <w:div w:id="2074116050">
      <w:bodyDiv w:val="1"/>
      <w:marLeft w:val="0"/>
      <w:marRight w:val="0"/>
      <w:marTop w:val="0"/>
      <w:marBottom w:val="0"/>
      <w:divBdr>
        <w:top w:val="none" w:sz="0" w:space="0" w:color="auto"/>
        <w:left w:val="none" w:sz="0" w:space="0" w:color="auto"/>
        <w:bottom w:val="none" w:sz="0" w:space="0" w:color="auto"/>
        <w:right w:val="none" w:sz="0" w:space="0" w:color="auto"/>
      </w:divBdr>
    </w:div>
    <w:div w:id="2111775916">
      <w:bodyDiv w:val="1"/>
      <w:marLeft w:val="0"/>
      <w:marRight w:val="0"/>
      <w:marTop w:val="0"/>
      <w:marBottom w:val="0"/>
      <w:divBdr>
        <w:top w:val="none" w:sz="0" w:space="0" w:color="auto"/>
        <w:left w:val="none" w:sz="0" w:space="0" w:color="auto"/>
        <w:bottom w:val="none" w:sz="0" w:space="0" w:color="auto"/>
        <w:right w:val="none" w:sz="0" w:space="0" w:color="auto"/>
      </w:divBdr>
    </w:div>
    <w:div w:id="213883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1451</Words>
  <Characters>8274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btoomey</dc:creator>
  <cp:lastModifiedBy>Michelle Booth</cp:lastModifiedBy>
  <cp:revision>6</cp:revision>
  <cp:lastPrinted>2019-06-13T15:20:00Z</cp:lastPrinted>
  <dcterms:created xsi:type="dcterms:W3CDTF">2020-06-12T14:52:00Z</dcterms:created>
  <dcterms:modified xsi:type="dcterms:W3CDTF">2020-06-26T12:21:00Z</dcterms:modified>
</cp:coreProperties>
</file>