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A13D" w14:textId="1B809BEF" w:rsidR="00465F80" w:rsidRPr="00385DF1" w:rsidRDefault="00465F80" w:rsidP="00465F80">
      <w:pPr>
        <w:spacing w:line="240" w:lineRule="auto"/>
        <w:rPr>
          <w:rFonts w:ascii="Times New Roman" w:hAnsi="Times New Roman" w:cs="Times New Roman"/>
          <w:sz w:val="24"/>
          <w:szCs w:val="24"/>
        </w:rPr>
      </w:pPr>
      <w:r w:rsidRPr="00385DF1">
        <w:rPr>
          <w:rFonts w:ascii="Times New Roman" w:hAnsi="Times New Roman" w:cs="Times New Roman"/>
          <w:sz w:val="24"/>
          <w:szCs w:val="24"/>
        </w:rPr>
        <w:t xml:space="preserve">A Regular Meeting of the Zoning Board of Appeals was held on Thursday, </w:t>
      </w:r>
      <w:r w:rsidR="00E005B1">
        <w:rPr>
          <w:rFonts w:ascii="Times New Roman" w:hAnsi="Times New Roman" w:cs="Times New Roman"/>
          <w:sz w:val="24"/>
          <w:szCs w:val="24"/>
        </w:rPr>
        <w:t>October 13</w:t>
      </w:r>
      <w:r>
        <w:rPr>
          <w:rFonts w:ascii="Times New Roman" w:hAnsi="Times New Roman" w:cs="Times New Roman"/>
          <w:sz w:val="24"/>
          <w:szCs w:val="24"/>
        </w:rPr>
        <w:t>, 2022</w:t>
      </w:r>
      <w:r w:rsidRPr="00385DF1">
        <w:rPr>
          <w:rFonts w:ascii="Times New Roman" w:hAnsi="Times New Roman" w:cs="Times New Roman"/>
          <w:sz w:val="24"/>
          <w:szCs w:val="24"/>
        </w:rPr>
        <w:t xml:space="preserve"> at the Mendon Community Center, 167 North Main Street, Honeoye Falls, NY, 14472 at 7:00</w:t>
      </w:r>
      <w:r>
        <w:rPr>
          <w:rFonts w:ascii="Times New Roman" w:hAnsi="Times New Roman" w:cs="Times New Roman"/>
          <w:sz w:val="24"/>
          <w:szCs w:val="24"/>
        </w:rPr>
        <w:t xml:space="preserve"> pm. </w:t>
      </w:r>
    </w:p>
    <w:p w14:paraId="3AFFA735" w14:textId="77777777" w:rsidR="00465F80" w:rsidRPr="00385DF1"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PRESENT:</w:t>
      </w:r>
      <w:r w:rsidRPr="00385DF1">
        <w:rPr>
          <w:rFonts w:ascii="Times New Roman" w:hAnsi="Times New Roman" w:cs="Times New Roman"/>
          <w:sz w:val="24"/>
          <w:szCs w:val="24"/>
        </w:rPr>
        <w:tab/>
        <w:t>Daniel Bassette</w:t>
      </w:r>
    </w:p>
    <w:p w14:paraId="7CBE7471" w14:textId="77777777" w:rsidR="00465F80" w:rsidRPr="00385DF1"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ab/>
      </w:r>
      <w:r w:rsidRPr="00385DF1">
        <w:rPr>
          <w:rFonts w:ascii="Times New Roman" w:hAnsi="Times New Roman" w:cs="Times New Roman"/>
          <w:sz w:val="24"/>
          <w:szCs w:val="24"/>
        </w:rPr>
        <w:tab/>
        <w:t>Stephen Maxon</w:t>
      </w:r>
    </w:p>
    <w:p w14:paraId="31860B3D" w14:textId="77777777" w:rsidR="00465F80" w:rsidRPr="00385DF1"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ab/>
      </w:r>
      <w:r w:rsidRPr="00385DF1">
        <w:rPr>
          <w:rFonts w:ascii="Times New Roman" w:hAnsi="Times New Roman" w:cs="Times New Roman"/>
          <w:sz w:val="24"/>
          <w:szCs w:val="24"/>
        </w:rPr>
        <w:tab/>
        <w:t>Dustin Cichon</w:t>
      </w:r>
    </w:p>
    <w:p w14:paraId="7E69E41F" w14:textId="77777777" w:rsidR="00465F80"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ab/>
      </w:r>
      <w:r w:rsidRPr="00385DF1">
        <w:rPr>
          <w:rFonts w:ascii="Times New Roman" w:hAnsi="Times New Roman" w:cs="Times New Roman"/>
          <w:sz w:val="24"/>
          <w:szCs w:val="24"/>
        </w:rPr>
        <w:tab/>
        <w:t xml:space="preserve">Christian Mahood </w:t>
      </w:r>
    </w:p>
    <w:p w14:paraId="3F61659C" w14:textId="77777777" w:rsidR="00465F80" w:rsidRPr="00385DF1" w:rsidRDefault="00465F80" w:rsidP="00465F80">
      <w:pPr>
        <w:spacing w:after="0" w:line="240" w:lineRule="auto"/>
        <w:rPr>
          <w:rFonts w:ascii="Times New Roman" w:hAnsi="Times New Roman" w:cs="Times New Roman"/>
          <w:sz w:val="24"/>
          <w:szCs w:val="24"/>
        </w:rPr>
      </w:pPr>
    </w:p>
    <w:p w14:paraId="1683DE54" w14:textId="77777777" w:rsidR="00465F80" w:rsidRDefault="00465F80"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ABSENT:       </w:t>
      </w:r>
      <w:r w:rsidRPr="00385DF1">
        <w:rPr>
          <w:rFonts w:ascii="Times New Roman" w:hAnsi="Times New Roman" w:cs="Times New Roman"/>
          <w:sz w:val="24"/>
          <w:szCs w:val="24"/>
        </w:rPr>
        <w:t>Stephen Tudhope</w:t>
      </w:r>
    </w:p>
    <w:p w14:paraId="5BF4E906" w14:textId="77777777" w:rsidR="00465F80" w:rsidRPr="00385DF1" w:rsidRDefault="00465F80"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5D9C60F9" w14:textId="347C57F8" w:rsidR="00465F80"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 xml:space="preserve">ATTORNEY: </w:t>
      </w:r>
      <w:r w:rsidR="004C160E">
        <w:rPr>
          <w:rFonts w:ascii="Times New Roman" w:hAnsi="Times New Roman" w:cs="Times New Roman"/>
          <w:sz w:val="24"/>
          <w:szCs w:val="24"/>
        </w:rPr>
        <w:t>David Hou</w:t>
      </w:r>
    </w:p>
    <w:p w14:paraId="53410979" w14:textId="77777777" w:rsidR="00465F80" w:rsidRPr="00385DF1" w:rsidRDefault="00465F80" w:rsidP="00465F80">
      <w:pPr>
        <w:spacing w:after="0" w:line="240" w:lineRule="auto"/>
        <w:rPr>
          <w:rFonts w:ascii="Times New Roman" w:hAnsi="Times New Roman" w:cs="Times New Roman"/>
          <w:sz w:val="24"/>
          <w:szCs w:val="24"/>
        </w:rPr>
      </w:pPr>
    </w:p>
    <w:p w14:paraId="011538B5" w14:textId="429EF87D" w:rsidR="00465F80"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 xml:space="preserve">OTHERS: </w:t>
      </w:r>
      <w:r w:rsidR="002F27E1">
        <w:rPr>
          <w:rFonts w:ascii="Times New Roman" w:hAnsi="Times New Roman" w:cs="Times New Roman"/>
          <w:sz w:val="24"/>
          <w:szCs w:val="24"/>
        </w:rPr>
        <w:t xml:space="preserve">Tom DuBois, Town Councilperson </w:t>
      </w:r>
    </w:p>
    <w:p w14:paraId="262D31C0" w14:textId="77777777" w:rsidR="00465F80" w:rsidRPr="00385DF1" w:rsidRDefault="00465F80" w:rsidP="00465F80">
      <w:pPr>
        <w:spacing w:after="0" w:line="240" w:lineRule="auto"/>
        <w:rPr>
          <w:rFonts w:ascii="Times New Roman" w:hAnsi="Times New Roman" w:cs="Times New Roman"/>
          <w:sz w:val="24"/>
          <w:szCs w:val="24"/>
        </w:rPr>
      </w:pPr>
    </w:p>
    <w:p w14:paraId="2EDA5CDB" w14:textId="77777777" w:rsidR="00465F80" w:rsidRPr="00385DF1"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Minutes were taken by Katrina Allen.</w:t>
      </w:r>
    </w:p>
    <w:p w14:paraId="0A291531" w14:textId="77777777" w:rsidR="00465F80" w:rsidRPr="00385DF1" w:rsidRDefault="00465F80" w:rsidP="00465F80">
      <w:pPr>
        <w:spacing w:after="0" w:line="240" w:lineRule="auto"/>
        <w:rPr>
          <w:rFonts w:ascii="Times New Roman" w:hAnsi="Times New Roman" w:cs="Times New Roman"/>
          <w:sz w:val="24"/>
          <w:szCs w:val="24"/>
        </w:rPr>
      </w:pPr>
    </w:p>
    <w:p w14:paraId="651EA98A" w14:textId="0D90C9E1" w:rsidR="00465F80"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Mr. Bassette opened the meeting at 7:0</w:t>
      </w:r>
      <w:r w:rsidR="003F2472">
        <w:rPr>
          <w:rFonts w:ascii="Times New Roman" w:hAnsi="Times New Roman" w:cs="Times New Roman"/>
          <w:sz w:val="24"/>
          <w:szCs w:val="24"/>
        </w:rPr>
        <w:t>2</w:t>
      </w:r>
      <w:r w:rsidRPr="00385DF1">
        <w:rPr>
          <w:rFonts w:ascii="Times New Roman" w:hAnsi="Times New Roman" w:cs="Times New Roman"/>
          <w:sz w:val="24"/>
          <w:szCs w:val="24"/>
        </w:rPr>
        <w:t xml:space="preserve"> pm.</w:t>
      </w:r>
    </w:p>
    <w:p w14:paraId="069D795C" w14:textId="62456FDF" w:rsidR="002F27E1" w:rsidRDefault="002F27E1" w:rsidP="00465F80">
      <w:pPr>
        <w:spacing w:after="0" w:line="240" w:lineRule="auto"/>
        <w:rPr>
          <w:rFonts w:ascii="Times New Roman" w:hAnsi="Times New Roman" w:cs="Times New Roman"/>
          <w:sz w:val="24"/>
          <w:szCs w:val="24"/>
        </w:rPr>
      </w:pPr>
    </w:p>
    <w:p w14:paraId="1A9E9D6A" w14:textId="77777777" w:rsidR="002F27E1" w:rsidRPr="00385DF1" w:rsidRDefault="002F27E1" w:rsidP="002F27E1">
      <w:pPr>
        <w:spacing w:after="0" w:line="240" w:lineRule="auto"/>
        <w:rPr>
          <w:rFonts w:ascii="Times New Roman" w:hAnsi="Times New Roman" w:cs="Times New Roman"/>
          <w:b/>
          <w:sz w:val="24"/>
          <w:szCs w:val="24"/>
          <w:u w:val="single"/>
        </w:rPr>
      </w:pPr>
      <w:r w:rsidRPr="00385DF1">
        <w:rPr>
          <w:rFonts w:ascii="Times New Roman" w:hAnsi="Times New Roman" w:cs="Times New Roman"/>
          <w:b/>
          <w:sz w:val="24"/>
          <w:szCs w:val="24"/>
          <w:u w:val="single"/>
        </w:rPr>
        <w:t>MINUTES</w:t>
      </w:r>
    </w:p>
    <w:p w14:paraId="58A31E82" w14:textId="6E8AABE1" w:rsidR="002F27E1" w:rsidRPr="00C130C1" w:rsidRDefault="002F27E1" w:rsidP="002F27E1">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 xml:space="preserve">Mr. </w:t>
      </w:r>
      <w:r>
        <w:rPr>
          <w:rFonts w:ascii="Times New Roman" w:hAnsi="Times New Roman" w:cs="Times New Roman"/>
          <w:sz w:val="24"/>
          <w:szCs w:val="24"/>
        </w:rPr>
        <w:t xml:space="preserve">Cichon </w:t>
      </w:r>
      <w:r w:rsidRPr="00385DF1">
        <w:rPr>
          <w:rFonts w:ascii="Times New Roman" w:hAnsi="Times New Roman" w:cs="Times New Roman"/>
          <w:sz w:val="24"/>
          <w:szCs w:val="24"/>
        </w:rPr>
        <w:t xml:space="preserve">moved, second by Mr. </w:t>
      </w:r>
      <w:r>
        <w:rPr>
          <w:rFonts w:ascii="Times New Roman" w:hAnsi="Times New Roman" w:cs="Times New Roman"/>
          <w:sz w:val="24"/>
          <w:szCs w:val="24"/>
        </w:rPr>
        <w:t>Maxon</w:t>
      </w:r>
      <w:r w:rsidRPr="00385DF1">
        <w:rPr>
          <w:rFonts w:ascii="Times New Roman" w:hAnsi="Times New Roman" w:cs="Times New Roman"/>
          <w:sz w:val="24"/>
          <w:szCs w:val="24"/>
        </w:rPr>
        <w:t xml:space="preserve"> to approve the minutes from </w:t>
      </w:r>
      <w:r>
        <w:rPr>
          <w:rFonts w:ascii="Times New Roman" w:hAnsi="Times New Roman" w:cs="Times New Roman"/>
          <w:sz w:val="24"/>
          <w:szCs w:val="24"/>
        </w:rPr>
        <w:t xml:space="preserve">August 11, 2022 meeting. </w:t>
      </w:r>
    </w:p>
    <w:p w14:paraId="3621425A" w14:textId="18694054" w:rsidR="002F27E1" w:rsidRPr="00BB1FBF" w:rsidRDefault="002F27E1" w:rsidP="002F27E1">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 </w:t>
      </w:r>
    </w:p>
    <w:p w14:paraId="34FB3988" w14:textId="77777777" w:rsidR="002F27E1" w:rsidRPr="00BB1FBF" w:rsidRDefault="002F27E1" w:rsidP="002F27E1">
      <w:pPr>
        <w:spacing w:after="0" w:line="240" w:lineRule="auto"/>
        <w:rPr>
          <w:rFonts w:ascii="Times New Roman" w:hAnsi="Times New Roman" w:cs="Times New Roman"/>
          <w:b/>
          <w:sz w:val="24"/>
          <w:szCs w:val="24"/>
          <w:u w:val="single"/>
        </w:rPr>
      </w:pPr>
      <w:r w:rsidRPr="00BB1FBF">
        <w:rPr>
          <w:rFonts w:ascii="Times New Roman" w:hAnsi="Times New Roman" w:cs="Times New Roman"/>
          <w:b/>
          <w:sz w:val="24"/>
          <w:szCs w:val="24"/>
          <w:u w:val="single"/>
        </w:rPr>
        <w:t>APPROVED</w:t>
      </w:r>
    </w:p>
    <w:p w14:paraId="24DAF125" w14:textId="77777777" w:rsidR="002F27E1" w:rsidRDefault="002F27E1" w:rsidP="002F27E1">
      <w:pPr>
        <w:spacing w:after="0" w:line="240" w:lineRule="auto"/>
        <w:rPr>
          <w:rFonts w:ascii="Times New Roman" w:hAnsi="Times New Roman" w:cs="Times New Roman"/>
          <w:sz w:val="24"/>
          <w:szCs w:val="24"/>
        </w:rPr>
      </w:pPr>
      <w:r w:rsidRPr="00BB1FBF">
        <w:rPr>
          <w:rFonts w:ascii="Times New Roman" w:hAnsi="Times New Roman" w:cs="Times New Roman"/>
          <w:sz w:val="24"/>
          <w:szCs w:val="24"/>
        </w:rPr>
        <w:t xml:space="preserve">Mr. Bassette – aye; Mr. Maxon – </w:t>
      </w:r>
      <w:r>
        <w:rPr>
          <w:rFonts w:ascii="Times New Roman" w:hAnsi="Times New Roman" w:cs="Times New Roman"/>
          <w:sz w:val="24"/>
          <w:szCs w:val="24"/>
        </w:rPr>
        <w:t>aye</w:t>
      </w:r>
      <w:r w:rsidRPr="00BB1FBF">
        <w:rPr>
          <w:rFonts w:ascii="Times New Roman" w:hAnsi="Times New Roman" w:cs="Times New Roman"/>
          <w:sz w:val="24"/>
          <w:szCs w:val="24"/>
        </w:rPr>
        <w:t>; Mr. Mahood – aye; and Mr. Cichon – aye.</w:t>
      </w:r>
    </w:p>
    <w:p w14:paraId="645B062F" w14:textId="77777777" w:rsidR="00465F80" w:rsidRPr="00385DF1" w:rsidRDefault="00465F80" w:rsidP="00465F80">
      <w:pPr>
        <w:spacing w:after="0" w:line="240" w:lineRule="auto"/>
        <w:rPr>
          <w:rFonts w:ascii="Times New Roman" w:eastAsia="Times New Roman" w:hAnsi="Times New Roman" w:cs="Times New Roman"/>
          <w:b/>
          <w:sz w:val="24"/>
          <w:szCs w:val="24"/>
          <w:u w:val="single"/>
        </w:rPr>
      </w:pPr>
    </w:p>
    <w:p w14:paraId="13092294" w14:textId="4D55CCE9" w:rsidR="00465F80" w:rsidRPr="00385DF1" w:rsidRDefault="004C160E" w:rsidP="00465F80">
      <w:pPr>
        <w:spacing w:after="0" w:line="240" w:lineRule="auto"/>
        <w:rPr>
          <w:rFonts w:ascii="Times New Roman" w:hAnsi="Times New Roman" w:cs="Times New Roman"/>
          <w:b/>
          <w:bCs/>
          <w:sz w:val="24"/>
          <w:szCs w:val="24"/>
          <w:u w:val="single"/>
        </w:rPr>
      </w:pPr>
      <w:bookmarkStart w:id="0" w:name="_Hlk50708477"/>
      <w:r>
        <w:rPr>
          <w:rFonts w:ascii="Times New Roman" w:hAnsi="Times New Roman" w:cs="Times New Roman"/>
          <w:b/>
          <w:bCs/>
          <w:sz w:val="24"/>
          <w:szCs w:val="24"/>
          <w:u w:val="single"/>
        </w:rPr>
        <w:t xml:space="preserve">COLLINS </w:t>
      </w:r>
      <w:r w:rsidR="00465F80" w:rsidRPr="00385DF1">
        <w:rPr>
          <w:rFonts w:ascii="Times New Roman" w:hAnsi="Times New Roman" w:cs="Times New Roman"/>
          <w:b/>
          <w:bCs/>
          <w:sz w:val="24"/>
          <w:szCs w:val="24"/>
          <w:u w:val="single"/>
        </w:rPr>
        <w:t xml:space="preserve">AREA VARIANCE </w:t>
      </w:r>
      <w:bookmarkEnd w:id="0"/>
    </w:p>
    <w:p w14:paraId="71F8CDC3" w14:textId="7F086BDC" w:rsidR="00E615BC" w:rsidRDefault="004C160E" w:rsidP="00465F80">
      <w:pPr>
        <w:spacing w:after="0" w:line="240" w:lineRule="auto"/>
        <w:rPr>
          <w:rFonts w:ascii="Times New Roman" w:hAnsi="Times New Roman" w:cs="Times New Roman"/>
          <w:sz w:val="24"/>
          <w:szCs w:val="24"/>
        </w:rPr>
      </w:pPr>
      <w:r w:rsidRPr="004C160E">
        <w:rPr>
          <w:rFonts w:ascii="Times New Roman" w:eastAsia="Times New Roman" w:hAnsi="Times New Roman" w:cs="Times New Roman"/>
          <w:sz w:val="24"/>
          <w:szCs w:val="24"/>
        </w:rPr>
        <w:t>An area variance application by Aaron and Jillian Collins, 6 Fountain Bleu Drive, Mendon, to build an addition with a front setback of 59.6 feet, whereas code requires a front setback of 60 feet and therefore requires an area variance. Zoned RS-30. Tax account no. 216.04-1-44.</w:t>
      </w:r>
    </w:p>
    <w:p w14:paraId="7B8AE179" w14:textId="78B48AF3" w:rsidR="00C81932" w:rsidRDefault="00C81932" w:rsidP="00465F80">
      <w:pPr>
        <w:spacing w:after="0" w:line="240" w:lineRule="auto"/>
        <w:rPr>
          <w:rFonts w:ascii="Times New Roman" w:hAnsi="Times New Roman" w:cs="Times New Roman"/>
          <w:sz w:val="24"/>
          <w:szCs w:val="24"/>
        </w:rPr>
      </w:pPr>
    </w:p>
    <w:p w14:paraId="41437879" w14:textId="246B10FA" w:rsidR="004C160E" w:rsidRDefault="002F27E1"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waived reading the public notice as it was published in the Sentinel. </w:t>
      </w:r>
    </w:p>
    <w:p w14:paraId="3A771FC3" w14:textId="070A469F" w:rsidR="002F27E1" w:rsidRDefault="002F27E1" w:rsidP="00465F80">
      <w:pPr>
        <w:spacing w:after="0" w:line="240" w:lineRule="auto"/>
        <w:rPr>
          <w:rFonts w:ascii="Times New Roman" w:hAnsi="Times New Roman" w:cs="Times New Roman"/>
          <w:sz w:val="24"/>
          <w:szCs w:val="24"/>
        </w:rPr>
      </w:pPr>
    </w:p>
    <w:p w14:paraId="361023E4" w14:textId="03AC11E1" w:rsidR="00CF71E8" w:rsidRDefault="00ED2D17"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applicants and their engineer, Kip Finley, approached the Board. Mr. Finely </w:t>
      </w:r>
      <w:r w:rsidR="002D6C43">
        <w:rPr>
          <w:rFonts w:ascii="Times New Roman" w:hAnsi="Times New Roman" w:cs="Times New Roman"/>
          <w:sz w:val="24"/>
          <w:szCs w:val="24"/>
        </w:rPr>
        <w:t>explained the applicants are looking for a five-inch variance for</w:t>
      </w:r>
      <w:r w:rsidR="005479E5">
        <w:rPr>
          <w:rFonts w:ascii="Times New Roman" w:hAnsi="Times New Roman" w:cs="Times New Roman"/>
          <w:sz w:val="24"/>
          <w:szCs w:val="24"/>
        </w:rPr>
        <w:t xml:space="preserve"> a fourth bedroom </w:t>
      </w:r>
      <w:r w:rsidR="002D6C43">
        <w:rPr>
          <w:rFonts w:ascii="Times New Roman" w:hAnsi="Times New Roman" w:cs="Times New Roman"/>
          <w:sz w:val="24"/>
          <w:szCs w:val="24"/>
        </w:rPr>
        <w:t>addition they are proposing</w:t>
      </w:r>
      <w:r w:rsidR="005479E5">
        <w:rPr>
          <w:rFonts w:ascii="Times New Roman" w:hAnsi="Times New Roman" w:cs="Times New Roman"/>
          <w:sz w:val="24"/>
          <w:szCs w:val="24"/>
        </w:rPr>
        <w:t xml:space="preserve">. </w:t>
      </w:r>
      <w:r w:rsidR="002D6C43">
        <w:rPr>
          <w:rFonts w:ascii="Times New Roman" w:hAnsi="Times New Roman" w:cs="Times New Roman"/>
          <w:sz w:val="24"/>
          <w:szCs w:val="24"/>
        </w:rPr>
        <w:t>They have not hired a contractor yet and are looking to build in the spring, after their baby is born</w:t>
      </w:r>
      <w:r w:rsidR="00CF71E8">
        <w:rPr>
          <w:rFonts w:ascii="Times New Roman" w:hAnsi="Times New Roman" w:cs="Times New Roman"/>
          <w:sz w:val="24"/>
          <w:szCs w:val="24"/>
        </w:rPr>
        <w:t>.</w:t>
      </w:r>
    </w:p>
    <w:p w14:paraId="27949D86" w14:textId="0B6BF1FA" w:rsidR="00CF71E8" w:rsidRDefault="00CF71E8" w:rsidP="00465F80">
      <w:pPr>
        <w:spacing w:after="0" w:line="240" w:lineRule="auto"/>
        <w:rPr>
          <w:rFonts w:ascii="Times New Roman" w:hAnsi="Times New Roman" w:cs="Times New Roman"/>
          <w:sz w:val="24"/>
          <w:szCs w:val="24"/>
        </w:rPr>
      </w:pPr>
    </w:p>
    <w:p w14:paraId="70674589" w14:textId="686D79E1" w:rsidR="004B5F2A" w:rsidRDefault="00CF71E8"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Mr</w:t>
      </w:r>
      <w:r w:rsidR="004B5F2A">
        <w:rPr>
          <w:rFonts w:ascii="Times New Roman" w:hAnsi="Times New Roman" w:cs="Times New Roman"/>
          <w:sz w:val="24"/>
          <w:szCs w:val="24"/>
        </w:rPr>
        <w:t>. Finely said the addition will not change the character; it will have three jet outs instead of two. They tried other locations for the addition, but the master bedroom is along the back of the house, and there is the pool on one side, and the air conditioning on the other side. The only location is in the front of the home. He said, yes, it is self-created, because they want their children to have their own bedrooms.</w:t>
      </w:r>
    </w:p>
    <w:p w14:paraId="7763D4AF" w14:textId="77777777" w:rsidR="004B5F2A" w:rsidRDefault="004B5F2A" w:rsidP="00465F80">
      <w:pPr>
        <w:spacing w:after="0" w:line="240" w:lineRule="auto"/>
        <w:rPr>
          <w:rFonts w:ascii="Times New Roman" w:hAnsi="Times New Roman" w:cs="Times New Roman"/>
          <w:sz w:val="24"/>
          <w:szCs w:val="24"/>
        </w:rPr>
      </w:pPr>
    </w:p>
    <w:p w14:paraId="472EC48F" w14:textId="5649BF26" w:rsidR="00CF71E8" w:rsidRDefault="004B5F2A"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said he looked at the map and the driveway </w:t>
      </w:r>
      <w:r w:rsidR="000936BF">
        <w:rPr>
          <w:rFonts w:ascii="Times New Roman" w:hAnsi="Times New Roman" w:cs="Times New Roman"/>
          <w:sz w:val="24"/>
          <w:szCs w:val="24"/>
        </w:rPr>
        <w:t>and</w:t>
      </w:r>
      <w:r>
        <w:rPr>
          <w:rFonts w:ascii="Times New Roman" w:hAnsi="Times New Roman" w:cs="Times New Roman"/>
          <w:sz w:val="24"/>
          <w:szCs w:val="24"/>
        </w:rPr>
        <w:t xml:space="preserve"> pool</w:t>
      </w:r>
      <w:r w:rsidR="000936BF">
        <w:rPr>
          <w:rFonts w:ascii="Times New Roman" w:hAnsi="Times New Roman" w:cs="Times New Roman"/>
          <w:sz w:val="24"/>
          <w:szCs w:val="24"/>
        </w:rPr>
        <w:t xml:space="preserve"> </w:t>
      </w:r>
      <w:r w:rsidR="005479E5">
        <w:rPr>
          <w:rFonts w:ascii="Times New Roman" w:hAnsi="Times New Roman" w:cs="Times New Roman"/>
          <w:sz w:val="24"/>
          <w:szCs w:val="24"/>
        </w:rPr>
        <w:t xml:space="preserve">are </w:t>
      </w:r>
      <w:r w:rsidR="000936BF">
        <w:rPr>
          <w:rFonts w:ascii="Times New Roman" w:hAnsi="Times New Roman" w:cs="Times New Roman"/>
          <w:sz w:val="24"/>
          <w:szCs w:val="24"/>
        </w:rPr>
        <w:t>on one side, and the air conditioning, gas, and electric</w:t>
      </w:r>
      <w:r w:rsidR="005479E5">
        <w:rPr>
          <w:rFonts w:ascii="Times New Roman" w:hAnsi="Times New Roman" w:cs="Times New Roman"/>
          <w:sz w:val="24"/>
          <w:szCs w:val="24"/>
        </w:rPr>
        <w:t xml:space="preserve"> are on the other side.</w:t>
      </w:r>
      <w:r w:rsidR="000936BF">
        <w:rPr>
          <w:rFonts w:ascii="Times New Roman" w:hAnsi="Times New Roman" w:cs="Times New Roman"/>
          <w:sz w:val="24"/>
          <w:szCs w:val="24"/>
        </w:rPr>
        <w:t xml:space="preserve"> Mr. Finley said the front is not even idea</w:t>
      </w:r>
      <w:r w:rsidR="005479E5">
        <w:rPr>
          <w:rFonts w:ascii="Times New Roman" w:hAnsi="Times New Roman" w:cs="Times New Roman"/>
          <w:sz w:val="24"/>
          <w:szCs w:val="24"/>
        </w:rPr>
        <w:t xml:space="preserve">l, </w:t>
      </w:r>
      <w:r w:rsidR="000936BF">
        <w:rPr>
          <w:rFonts w:ascii="Times New Roman" w:hAnsi="Times New Roman" w:cs="Times New Roman"/>
          <w:sz w:val="24"/>
          <w:szCs w:val="24"/>
        </w:rPr>
        <w:t xml:space="preserve"> as the water is there, but that is easier to work around. </w:t>
      </w:r>
    </w:p>
    <w:p w14:paraId="1E12811E" w14:textId="46F02434" w:rsidR="000936BF" w:rsidRDefault="000936BF" w:rsidP="00465F80">
      <w:pPr>
        <w:spacing w:after="0" w:line="240" w:lineRule="auto"/>
        <w:rPr>
          <w:rFonts w:ascii="Times New Roman" w:hAnsi="Times New Roman" w:cs="Times New Roman"/>
          <w:sz w:val="24"/>
          <w:szCs w:val="24"/>
        </w:rPr>
      </w:pPr>
    </w:p>
    <w:p w14:paraId="05A9C399" w14:textId="138646F2" w:rsidR="000936BF" w:rsidRDefault="000936BF"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Maxon said this application cost money, and asked </w:t>
      </w:r>
      <w:r w:rsidR="00F07D4B">
        <w:rPr>
          <w:rFonts w:ascii="Times New Roman" w:hAnsi="Times New Roman" w:cs="Times New Roman"/>
          <w:sz w:val="24"/>
          <w:szCs w:val="24"/>
        </w:rPr>
        <w:t xml:space="preserve">the applicants </w:t>
      </w:r>
      <w:r>
        <w:rPr>
          <w:rFonts w:ascii="Times New Roman" w:hAnsi="Times New Roman" w:cs="Times New Roman"/>
          <w:sz w:val="24"/>
          <w:szCs w:val="24"/>
        </w:rPr>
        <w:t xml:space="preserve">why they did not shorten the size of the addition to not need a variance. Ms. Collins stated the baby’s furniture did not fit in a smaller size, as they tried that before. They could not fit a crib, dresser, and chair. </w:t>
      </w:r>
    </w:p>
    <w:p w14:paraId="07CC831F" w14:textId="4BCEF116" w:rsidR="000936BF" w:rsidRDefault="000936BF" w:rsidP="00465F80">
      <w:pPr>
        <w:spacing w:after="0" w:line="240" w:lineRule="auto"/>
        <w:rPr>
          <w:rFonts w:ascii="Times New Roman" w:hAnsi="Times New Roman" w:cs="Times New Roman"/>
          <w:sz w:val="24"/>
          <w:szCs w:val="24"/>
        </w:rPr>
      </w:pPr>
    </w:p>
    <w:p w14:paraId="3CCE1173" w14:textId="70C73DB4" w:rsidR="000936BF" w:rsidRDefault="000936BF"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Cichon complemented the applicants </w:t>
      </w:r>
      <w:r w:rsidR="00F07D4B">
        <w:rPr>
          <w:rFonts w:ascii="Times New Roman" w:hAnsi="Times New Roman" w:cs="Times New Roman"/>
          <w:sz w:val="24"/>
          <w:szCs w:val="24"/>
        </w:rPr>
        <w:t xml:space="preserve">, </w:t>
      </w:r>
      <w:r>
        <w:rPr>
          <w:rFonts w:ascii="Times New Roman" w:hAnsi="Times New Roman" w:cs="Times New Roman"/>
          <w:sz w:val="24"/>
          <w:szCs w:val="24"/>
        </w:rPr>
        <w:t xml:space="preserve">as they are not really adding a lot and have covered the egress. </w:t>
      </w:r>
    </w:p>
    <w:p w14:paraId="797A70BC" w14:textId="77777777" w:rsidR="000936BF" w:rsidRDefault="000936BF" w:rsidP="00465F80">
      <w:pPr>
        <w:spacing w:after="0" w:line="240" w:lineRule="auto"/>
        <w:rPr>
          <w:rFonts w:ascii="Times New Roman" w:hAnsi="Times New Roman" w:cs="Times New Roman"/>
          <w:sz w:val="24"/>
          <w:szCs w:val="24"/>
        </w:rPr>
      </w:pPr>
    </w:p>
    <w:p w14:paraId="5D03B501" w14:textId="07C1AB86" w:rsidR="000936BF" w:rsidRDefault="000936BF"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Collins said they preferred to keep all the bedrooms the same size, and Mr. Finley said they wanted to be fair to all their kids. </w:t>
      </w:r>
    </w:p>
    <w:p w14:paraId="25E937A5" w14:textId="77777777" w:rsidR="004C160E" w:rsidRDefault="004C160E" w:rsidP="00465F80">
      <w:pPr>
        <w:spacing w:after="0" w:line="240" w:lineRule="auto"/>
        <w:rPr>
          <w:rFonts w:ascii="Times New Roman" w:hAnsi="Times New Roman" w:cs="Times New Roman"/>
          <w:sz w:val="24"/>
          <w:szCs w:val="24"/>
        </w:rPr>
      </w:pPr>
    </w:p>
    <w:p w14:paraId="7B11BF96" w14:textId="42FCD642" w:rsidR="00C81932" w:rsidRDefault="00C81932"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the Board if there were any</w:t>
      </w:r>
      <w:r w:rsidR="004C160E">
        <w:rPr>
          <w:rFonts w:ascii="Times New Roman" w:hAnsi="Times New Roman" w:cs="Times New Roman"/>
          <w:sz w:val="24"/>
          <w:szCs w:val="24"/>
        </w:rPr>
        <w:t xml:space="preserve"> </w:t>
      </w:r>
      <w:r>
        <w:rPr>
          <w:rFonts w:ascii="Times New Roman" w:hAnsi="Times New Roman" w:cs="Times New Roman"/>
          <w:sz w:val="24"/>
          <w:szCs w:val="24"/>
        </w:rPr>
        <w:t xml:space="preserve">questions. There were none. </w:t>
      </w:r>
    </w:p>
    <w:p w14:paraId="3FAD861A" w14:textId="7EFE6D48" w:rsidR="00C81932" w:rsidRDefault="00C81932" w:rsidP="00465F80">
      <w:pPr>
        <w:spacing w:after="0" w:line="240" w:lineRule="auto"/>
        <w:rPr>
          <w:rFonts w:ascii="Times New Roman" w:hAnsi="Times New Roman" w:cs="Times New Roman"/>
          <w:sz w:val="24"/>
          <w:szCs w:val="24"/>
        </w:rPr>
      </w:pPr>
    </w:p>
    <w:p w14:paraId="58BE4057" w14:textId="77777777" w:rsidR="00C81932" w:rsidRDefault="00C81932" w:rsidP="00C81932">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waived the formal asking of the Five Questions as they had been answered. </w:t>
      </w:r>
    </w:p>
    <w:p w14:paraId="01456017" w14:textId="77777777" w:rsidR="00427AB8" w:rsidRPr="00427AB8" w:rsidRDefault="00427AB8" w:rsidP="00427AB8">
      <w:pPr>
        <w:spacing w:after="0" w:line="240" w:lineRule="auto"/>
        <w:rPr>
          <w:rFonts w:ascii="Times New Roman" w:hAnsi="Times New Roman" w:cs="Times New Roman"/>
          <w:b/>
          <w:bCs/>
          <w:sz w:val="24"/>
          <w:szCs w:val="24"/>
          <w:u w:val="single"/>
        </w:rPr>
      </w:pPr>
      <w:r w:rsidRPr="00427AB8">
        <w:rPr>
          <w:rFonts w:ascii="Times New Roman" w:hAnsi="Times New Roman" w:cs="Times New Roman"/>
          <w:b/>
          <w:bCs/>
          <w:sz w:val="24"/>
          <w:szCs w:val="24"/>
          <w:u w:val="single"/>
        </w:rPr>
        <w:t>PUBLIC COMMENT</w:t>
      </w:r>
    </w:p>
    <w:p w14:paraId="5D8405C1" w14:textId="77777777" w:rsidR="00427AB8" w:rsidRPr="00427AB8" w:rsidRDefault="00427AB8" w:rsidP="00427AB8">
      <w:pPr>
        <w:spacing w:after="0" w:line="240" w:lineRule="auto"/>
        <w:rPr>
          <w:rFonts w:ascii="Times New Roman" w:hAnsi="Times New Roman" w:cs="Times New Roman"/>
          <w:sz w:val="24"/>
          <w:szCs w:val="24"/>
        </w:rPr>
      </w:pPr>
      <w:r w:rsidRPr="00427AB8">
        <w:rPr>
          <w:rFonts w:ascii="Times New Roman" w:hAnsi="Times New Roman" w:cs="Times New Roman"/>
          <w:sz w:val="24"/>
          <w:szCs w:val="24"/>
        </w:rPr>
        <w:t>None</w:t>
      </w:r>
    </w:p>
    <w:p w14:paraId="14CF4E41" w14:textId="77777777" w:rsidR="00C81932" w:rsidRPr="00C81932" w:rsidRDefault="00C81932" w:rsidP="00C81932">
      <w:pPr>
        <w:spacing w:after="0" w:line="240" w:lineRule="auto"/>
        <w:rPr>
          <w:rFonts w:ascii="Times New Roman" w:hAnsi="Times New Roman" w:cs="Times New Roman"/>
          <w:sz w:val="24"/>
          <w:szCs w:val="24"/>
        </w:rPr>
      </w:pPr>
    </w:p>
    <w:p w14:paraId="2CDF7853" w14:textId="77777777" w:rsidR="00C81932" w:rsidRPr="00C81932" w:rsidRDefault="00C81932" w:rsidP="00C81932">
      <w:pPr>
        <w:spacing w:after="0" w:line="240" w:lineRule="auto"/>
        <w:rPr>
          <w:rFonts w:ascii="Times New Roman" w:hAnsi="Times New Roman" w:cs="Times New Roman"/>
          <w:b/>
          <w:sz w:val="24"/>
          <w:szCs w:val="24"/>
          <w:u w:val="single"/>
        </w:rPr>
      </w:pPr>
      <w:r w:rsidRPr="00C81932">
        <w:rPr>
          <w:rFonts w:ascii="Times New Roman" w:hAnsi="Times New Roman" w:cs="Times New Roman"/>
          <w:b/>
          <w:sz w:val="24"/>
          <w:szCs w:val="24"/>
          <w:u w:val="single"/>
        </w:rPr>
        <w:t>MOTION</w:t>
      </w:r>
    </w:p>
    <w:p w14:paraId="1417CEAA" w14:textId="3529DC77" w:rsidR="00C81932" w:rsidRPr="00C81932" w:rsidRDefault="00C81932" w:rsidP="00C81932">
      <w:pPr>
        <w:spacing w:after="0" w:line="240" w:lineRule="auto"/>
        <w:rPr>
          <w:rFonts w:ascii="Times New Roman" w:hAnsi="Times New Roman" w:cs="Times New Roman"/>
          <w:sz w:val="24"/>
          <w:szCs w:val="24"/>
        </w:rPr>
      </w:pPr>
      <w:r w:rsidRPr="00C81932">
        <w:rPr>
          <w:rFonts w:ascii="Times New Roman" w:hAnsi="Times New Roman" w:cs="Times New Roman"/>
          <w:sz w:val="24"/>
          <w:szCs w:val="24"/>
        </w:rPr>
        <w:t xml:space="preserve">Mr. </w:t>
      </w:r>
      <w:r w:rsidR="00701E34">
        <w:rPr>
          <w:rFonts w:ascii="Times New Roman" w:hAnsi="Times New Roman" w:cs="Times New Roman"/>
          <w:sz w:val="24"/>
          <w:szCs w:val="24"/>
        </w:rPr>
        <w:t xml:space="preserve">Maxon </w:t>
      </w:r>
      <w:r w:rsidRPr="00C81932">
        <w:rPr>
          <w:rFonts w:ascii="Times New Roman" w:hAnsi="Times New Roman" w:cs="Times New Roman"/>
          <w:sz w:val="24"/>
          <w:szCs w:val="24"/>
        </w:rPr>
        <w:t>moved, second by Mr.</w:t>
      </w:r>
      <w:r w:rsidR="000936BF">
        <w:rPr>
          <w:rFonts w:ascii="Times New Roman" w:hAnsi="Times New Roman" w:cs="Times New Roman"/>
          <w:sz w:val="24"/>
          <w:szCs w:val="24"/>
        </w:rPr>
        <w:t xml:space="preserve"> Mahood</w:t>
      </w:r>
      <w:r w:rsidRPr="00C81932">
        <w:rPr>
          <w:rFonts w:ascii="Times New Roman" w:hAnsi="Times New Roman" w:cs="Times New Roman"/>
          <w:sz w:val="24"/>
          <w:szCs w:val="24"/>
        </w:rPr>
        <w:t>, to close the public hearing at 7:</w:t>
      </w:r>
      <w:r w:rsidR="000936BF">
        <w:rPr>
          <w:rFonts w:ascii="Times New Roman" w:hAnsi="Times New Roman" w:cs="Times New Roman"/>
          <w:sz w:val="24"/>
          <w:szCs w:val="24"/>
        </w:rPr>
        <w:t>08</w:t>
      </w:r>
      <w:r w:rsidRPr="00C81932">
        <w:rPr>
          <w:rFonts w:ascii="Times New Roman" w:hAnsi="Times New Roman" w:cs="Times New Roman"/>
          <w:sz w:val="24"/>
          <w:szCs w:val="24"/>
        </w:rPr>
        <w:t xml:space="preserve"> pm.  </w:t>
      </w:r>
    </w:p>
    <w:p w14:paraId="7060004F" w14:textId="77777777" w:rsidR="00C81932" w:rsidRPr="00C81932" w:rsidRDefault="00C81932" w:rsidP="00C81932">
      <w:pPr>
        <w:spacing w:after="0" w:line="240" w:lineRule="auto"/>
        <w:rPr>
          <w:rFonts w:ascii="Times New Roman" w:hAnsi="Times New Roman" w:cs="Times New Roman"/>
          <w:sz w:val="24"/>
          <w:szCs w:val="24"/>
        </w:rPr>
      </w:pPr>
    </w:p>
    <w:p w14:paraId="2DF8CB84" w14:textId="77777777" w:rsidR="00C81932" w:rsidRPr="00C81932" w:rsidRDefault="00C81932" w:rsidP="00C81932">
      <w:pPr>
        <w:spacing w:after="0" w:line="240" w:lineRule="auto"/>
        <w:rPr>
          <w:rFonts w:ascii="Times New Roman" w:hAnsi="Times New Roman" w:cs="Times New Roman"/>
          <w:b/>
          <w:sz w:val="24"/>
          <w:szCs w:val="24"/>
          <w:u w:val="single"/>
        </w:rPr>
      </w:pPr>
      <w:r w:rsidRPr="00C81932">
        <w:rPr>
          <w:rFonts w:ascii="Times New Roman" w:hAnsi="Times New Roman" w:cs="Times New Roman"/>
          <w:b/>
          <w:sz w:val="24"/>
          <w:szCs w:val="24"/>
          <w:u w:val="single"/>
        </w:rPr>
        <w:t>APPROVED</w:t>
      </w:r>
    </w:p>
    <w:p w14:paraId="01B35B32" w14:textId="174A3CC6" w:rsidR="00C81932" w:rsidRDefault="00C81932" w:rsidP="00465F80">
      <w:pPr>
        <w:spacing w:after="0" w:line="240" w:lineRule="auto"/>
        <w:rPr>
          <w:rFonts w:ascii="Times New Roman" w:hAnsi="Times New Roman" w:cs="Times New Roman"/>
          <w:sz w:val="24"/>
          <w:szCs w:val="24"/>
        </w:rPr>
      </w:pPr>
      <w:r w:rsidRPr="00C81932">
        <w:rPr>
          <w:rFonts w:ascii="Times New Roman" w:hAnsi="Times New Roman" w:cs="Times New Roman"/>
          <w:sz w:val="24"/>
          <w:szCs w:val="24"/>
        </w:rPr>
        <w:t>Mr. Bassette – aye; Mr. Maxon – aye; Mr. Mahood – aye; and Mr. Cichon – aye.</w:t>
      </w:r>
    </w:p>
    <w:p w14:paraId="2486BB0D" w14:textId="77777777" w:rsidR="000936BF" w:rsidRDefault="000936BF" w:rsidP="00465F80">
      <w:pPr>
        <w:spacing w:after="0" w:line="240" w:lineRule="auto"/>
        <w:rPr>
          <w:rFonts w:ascii="Times New Roman" w:hAnsi="Times New Roman" w:cs="Times New Roman"/>
          <w:b/>
          <w:sz w:val="24"/>
          <w:szCs w:val="24"/>
          <w:u w:val="single"/>
        </w:rPr>
      </w:pPr>
    </w:p>
    <w:p w14:paraId="772211F6" w14:textId="28BEF08E" w:rsidR="000936BF" w:rsidRDefault="001747B4" w:rsidP="00465F8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LOPEZ AREA VARIANCE</w:t>
      </w:r>
    </w:p>
    <w:p w14:paraId="0550382E" w14:textId="26971F4C" w:rsidR="000936BF" w:rsidRPr="00F07D4B" w:rsidRDefault="001747B4" w:rsidP="00465F80">
      <w:pPr>
        <w:spacing w:after="0" w:line="240" w:lineRule="auto"/>
        <w:rPr>
          <w:rFonts w:ascii="Times New Roman" w:hAnsi="Times New Roman" w:cs="Times New Roman"/>
          <w:bCs/>
          <w:sz w:val="24"/>
          <w:szCs w:val="24"/>
        </w:rPr>
      </w:pPr>
      <w:r w:rsidRPr="001747B4">
        <w:rPr>
          <w:rFonts w:ascii="Times New Roman" w:hAnsi="Times New Roman" w:cs="Times New Roman"/>
          <w:bCs/>
          <w:sz w:val="24"/>
          <w:szCs w:val="24"/>
        </w:rPr>
        <w:t xml:space="preserve">An area variance application by Chris and Amy Lopez, 176 Taylor Road, Honeoye Falls, consisting of 6.81 acres, for a carport with a front property line setback of 10 feet, whereas code requires a 60-foot front property line setback and therefore requires an area variance. Zoned RA-1. Tax account no. 216.03-14-5.21.  </w:t>
      </w:r>
    </w:p>
    <w:p w14:paraId="7EE6DC0D" w14:textId="77777777" w:rsidR="009853B4" w:rsidRDefault="009853B4" w:rsidP="00465F80">
      <w:pPr>
        <w:spacing w:after="0" w:line="240" w:lineRule="auto"/>
        <w:rPr>
          <w:rFonts w:ascii="Times New Roman" w:hAnsi="Times New Roman" w:cs="Times New Roman"/>
          <w:bCs/>
          <w:sz w:val="24"/>
          <w:szCs w:val="24"/>
        </w:rPr>
      </w:pPr>
    </w:p>
    <w:p w14:paraId="1768B95C" w14:textId="77777777" w:rsidR="009853B4" w:rsidRDefault="009853B4"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Bassette asked the Board if it was familiar with the property and it was. </w:t>
      </w:r>
    </w:p>
    <w:p w14:paraId="1F460537" w14:textId="77777777" w:rsidR="009853B4" w:rsidRDefault="009853B4" w:rsidP="00465F80">
      <w:pPr>
        <w:spacing w:after="0" w:line="240" w:lineRule="auto"/>
        <w:rPr>
          <w:rFonts w:ascii="Times New Roman" w:hAnsi="Times New Roman" w:cs="Times New Roman"/>
          <w:bCs/>
          <w:sz w:val="24"/>
          <w:szCs w:val="24"/>
        </w:rPr>
      </w:pPr>
    </w:p>
    <w:p w14:paraId="47061EF8" w14:textId="77777777" w:rsidR="009853B4" w:rsidRDefault="009853B4"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Bassette waived the reading of the public notice, as it was published in the Sentinel. </w:t>
      </w:r>
    </w:p>
    <w:p w14:paraId="13E95A2E" w14:textId="77777777" w:rsidR="009853B4" w:rsidRDefault="009853B4" w:rsidP="00465F80">
      <w:pPr>
        <w:spacing w:after="0" w:line="240" w:lineRule="auto"/>
        <w:rPr>
          <w:rFonts w:ascii="Times New Roman" w:hAnsi="Times New Roman" w:cs="Times New Roman"/>
          <w:bCs/>
          <w:sz w:val="24"/>
          <w:szCs w:val="24"/>
        </w:rPr>
      </w:pPr>
    </w:p>
    <w:p w14:paraId="09B6D4DA" w14:textId="3A952739" w:rsidR="000936BF" w:rsidRDefault="001747B4"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t>Chris and Amy Lopez</w:t>
      </w:r>
      <w:r w:rsidR="009853B4">
        <w:rPr>
          <w:rFonts w:ascii="Times New Roman" w:hAnsi="Times New Roman" w:cs="Times New Roman"/>
          <w:bCs/>
          <w:sz w:val="24"/>
          <w:szCs w:val="24"/>
        </w:rPr>
        <w:t xml:space="preserve"> thanked the Board for hearing their request. They want to build a carport, but the location does not meet the front setback on a county road. They need 60 feet but are only a three- and half-foot setback. </w:t>
      </w:r>
    </w:p>
    <w:p w14:paraId="7DE08A6D" w14:textId="2A2B855D" w:rsidR="009853B4" w:rsidRDefault="009853B4" w:rsidP="00465F80">
      <w:pPr>
        <w:spacing w:after="0" w:line="240" w:lineRule="auto"/>
        <w:rPr>
          <w:rFonts w:ascii="Times New Roman" w:hAnsi="Times New Roman" w:cs="Times New Roman"/>
          <w:bCs/>
          <w:sz w:val="24"/>
          <w:szCs w:val="24"/>
        </w:rPr>
      </w:pPr>
    </w:p>
    <w:p w14:paraId="0ADC4D81" w14:textId="04CE8855" w:rsidR="006349CA" w:rsidRDefault="009853B4"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t>Ms. Lopez gave the history of their property and stated the improvements they have made</w:t>
      </w:r>
      <w:r w:rsidR="00F07D4B">
        <w:rPr>
          <w:rFonts w:ascii="Times New Roman" w:hAnsi="Times New Roman" w:cs="Times New Roman"/>
          <w:bCs/>
          <w:sz w:val="24"/>
          <w:szCs w:val="24"/>
        </w:rPr>
        <w:t xml:space="preserve">, as well as the architectural awards they have received. </w:t>
      </w:r>
      <w:r>
        <w:rPr>
          <w:rFonts w:ascii="Times New Roman" w:hAnsi="Times New Roman" w:cs="Times New Roman"/>
          <w:bCs/>
          <w:sz w:val="24"/>
          <w:szCs w:val="24"/>
        </w:rPr>
        <w:t xml:space="preserve">The applicants </w:t>
      </w:r>
      <w:r w:rsidR="00F07D4B">
        <w:rPr>
          <w:rFonts w:ascii="Times New Roman" w:hAnsi="Times New Roman" w:cs="Times New Roman"/>
          <w:bCs/>
          <w:sz w:val="24"/>
          <w:szCs w:val="24"/>
        </w:rPr>
        <w:t xml:space="preserve">explained </w:t>
      </w:r>
      <w:r>
        <w:rPr>
          <w:rFonts w:ascii="Times New Roman" w:hAnsi="Times New Roman" w:cs="Times New Roman"/>
          <w:bCs/>
          <w:sz w:val="24"/>
          <w:szCs w:val="24"/>
        </w:rPr>
        <w:t xml:space="preserve">the footprint and the gravel parking where they currently park their vehicles. They described the proposed carport and said it will have an open frame. The carport will have no significant impact, </w:t>
      </w:r>
      <w:r w:rsidR="006349CA">
        <w:rPr>
          <w:rFonts w:ascii="Times New Roman" w:hAnsi="Times New Roman" w:cs="Times New Roman"/>
          <w:bCs/>
          <w:sz w:val="24"/>
          <w:szCs w:val="24"/>
        </w:rPr>
        <w:t>and</w:t>
      </w:r>
      <w:r>
        <w:rPr>
          <w:rFonts w:ascii="Times New Roman" w:hAnsi="Times New Roman" w:cs="Times New Roman"/>
          <w:bCs/>
          <w:sz w:val="24"/>
          <w:szCs w:val="24"/>
        </w:rPr>
        <w:t xml:space="preserve"> it will </w:t>
      </w:r>
      <w:r w:rsidR="006349CA">
        <w:rPr>
          <w:rFonts w:ascii="Times New Roman" w:hAnsi="Times New Roman" w:cs="Times New Roman"/>
          <w:bCs/>
          <w:sz w:val="24"/>
          <w:szCs w:val="24"/>
        </w:rPr>
        <w:t xml:space="preserve">actually </w:t>
      </w:r>
      <w:r>
        <w:rPr>
          <w:rFonts w:ascii="Times New Roman" w:hAnsi="Times New Roman" w:cs="Times New Roman"/>
          <w:bCs/>
          <w:sz w:val="24"/>
          <w:szCs w:val="24"/>
        </w:rPr>
        <w:t>shield their vehicles.</w:t>
      </w:r>
    </w:p>
    <w:p w14:paraId="557C1B40" w14:textId="77777777" w:rsidR="006349CA" w:rsidRDefault="006349CA" w:rsidP="00465F80">
      <w:pPr>
        <w:spacing w:after="0" w:line="240" w:lineRule="auto"/>
        <w:rPr>
          <w:rFonts w:ascii="Times New Roman" w:hAnsi="Times New Roman" w:cs="Times New Roman"/>
          <w:bCs/>
          <w:sz w:val="24"/>
          <w:szCs w:val="24"/>
        </w:rPr>
      </w:pPr>
    </w:p>
    <w:p w14:paraId="3F955459" w14:textId="49B21B8C" w:rsidR="006349CA" w:rsidRDefault="006349CA"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Lopez’s said they are staying with</w:t>
      </w:r>
      <w:r w:rsidR="00F07D4B">
        <w:rPr>
          <w:rFonts w:ascii="Times New Roman" w:hAnsi="Times New Roman" w:cs="Times New Roman"/>
          <w:bCs/>
          <w:sz w:val="24"/>
          <w:szCs w:val="24"/>
        </w:rPr>
        <w:t xml:space="preserve">in </w:t>
      </w:r>
      <w:r>
        <w:rPr>
          <w:rFonts w:ascii="Times New Roman" w:hAnsi="Times New Roman" w:cs="Times New Roman"/>
          <w:bCs/>
          <w:sz w:val="24"/>
          <w:szCs w:val="24"/>
        </w:rPr>
        <w:t>the Design Criteria of the Town. They provided maps of existing houses and addresses of historic homes, that are inline with theirs and the</w:t>
      </w:r>
      <w:r w:rsidR="00F07D4B">
        <w:rPr>
          <w:rFonts w:ascii="Times New Roman" w:hAnsi="Times New Roman" w:cs="Times New Roman"/>
          <w:bCs/>
          <w:sz w:val="24"/>
          <w:szCs w:val="24"/>
        </w:rPr>
        <w:t xml:space="preserve"> common</w:t>
      </w:r>
      <w:r>
        <w:rPr>
          <w:rFonts w:ascii="Times New Roman" w:hAnsi="Times New Roman" w:cs="Times New Roman"/>
          <w:bCs/>
          <w:sz w:val="24"/>
          <w:szCs w:val="24"/>
        </w:rPr>
        <w:t xml:space="preserve"> setbacks. </w:t>
      </w:r>
    </w:p>
    <w:p w14:paraId="2FBFF939" w14:textId="77777777" w:rsidR="006349CA" w:rsidRDefault="006349CA" w:rsidP="00465F80">
      <w:pPr>
        <w:spacing w:after="0" w:line="240" w:lineRule="auto"/>
        <w:rPr>
          <w:rFonts w:ascii="Times New Roman" w:hAnsi="Times New Roman" w:cs="Times New Roman"/>
          <w:bCs/>
          <w:sz w:val="24"/>
          <w:szCs w:val="24"/>
        </w:rPr>
      </w:pPr>
    </w:p>
    <w:p w14:paraId="62BDBCA9" w14:textId="77777777" w:rsidR="006349CA" w:rsidRDefault="006349CA"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Maxon asked if it is a three-and half-foot setback and if it will line up with the applicants’ fence. Mr. Lopez said yes, and it will align to their house. He said the fence is actually on the road right-of-way. </w:t>
      </w:r>
    </w:p>
    <w:p w14:paraId="03D3A88A" w14:textId="77777777" w:rsidR="006349CA" w:rsidRDefault="006349CA" w:rsidP="00465F80">
      <w:pPr>
        <w:spacing w:after="0" w:line="240" w:lineRule="auto"/>
        <w:rPr>
          <w:rFonts w:ascii="Times New Roman" w:hAnsi="Times New Roman" w:cs="Times New Roman"/>
          <w:bCs/>
          <w:sz w:val="24"/>
          <w:szCs w:val="24"/>
        </w:rPr>
      </w:pPr>
    </w:p>
    <w:p w14:paraId="0F679EC2" w14:textId="43BEE749" w:rsidR="009853B4" w:rsidRDefault="006349CA"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Maxon asked how far the fence is from the road. Mr. Lopez said it is about eight to ten feet. </w:t>
      </w:r>
    </w:p>
    <w:p w14:paraId="0DBBB549" w14:textId="75267C38" w:rsidR="006349CA" w:rsidRDefault="006349CA" w:rsidP="00465F80">
      <w:pPr>
        <w:spacing w:after="0" w:line="240" w:lineRule="auto"/>
        <w:rPr>
          <w:rFonts w:ascii="Times New Roman" w:hAnsi="Times New Roman" w:cs="Times New Roman"/>
          <w:bCs/>
          <w:sz w:val="24"/>
          <w:szCs w:val="24"/>
        </w:rPr>
      </w:pPr>
    </w:p>
    <w:p w14:paraId="60787437" w14:textId="79572230" w:rsidR="006349CA" w:rsidRDefault="006349CA"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Bassette asked if the carport will be the same distance </w:t>
      </w:r>
      <w:r w:rsidR="00F07D4B">
        <w:rPr>
          <w:rFonts w:ascii="Times New Roman" w:hAnsi="Times New Roman" w:cs="Times New Roman"/>
          <w:bCs/>
          <w:sz w:val="24"/>
          <w:szCs w:val="24"/>
        </w:rPr>
        <w:t>a</w:t>
      </w:r>
      <w:r>
        <w:rPr>
          <w:rFonts w:ascii="Times New Roman" w:hAnsi="Times New Roman" w:cs="Times New Roman"/>
          <w:bCs/>
          <w:sz w:val="24"/>
          <w:szCs w:val="24"/>
        </w:rPr>
        <w:t>s as the house. Mr. Lopez said the house is a little closer to the road. They want to use the existing foundation.</w:t>
      </w:r>
    </w:p>
    <w:p w14:paraId="2E3070B1" w14:textId="135FF9AA" w:rsidR="006349CA" w:rsidRDefault="006349CA" w:rsidP="00465F80">
      <w:pPr>
        <w:spacing w:after="0" w:line="240" w:lineRule="auto"/>
        <w:rPr>
          <w:rFonts w:ascii="Times New Roman" w:hAnsi="Times New Roman" w:cs="Times New Roman"/>
          <w:bCs/>
          <w:sz w:val="24"/>
          <w:szCs w:val="24"/>
        </w:rPr>
      </w:pPr>
    </w:p>
    <w:p w14:paraId="0AE051A0" w14:textId="2EE686FA" w:rsidR="006349CA" w:rsidRDefault="006349CA"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Bassette inquired about the slope of the land and if it will, in essence, hide the carport. Mr. Lopez said yes, it will screen their vehicles, and the roof will match their other barns. </w:t>
      </w:r>
    </w:p>
    <w:p w14:paraId="5CD4EE2C" w14:textId="6FC20784" w:rsidR="006349CA" w:rsidRDefault="006349CA" w:rsidP="00465F80">
      <w:pPr>
        <w:spacing w:after="0" w:line="240" w:lineRule="auto"/>
        <w:rPr>
          <w:rFonts w:ascii="Times New Roman" w:hAnsi="Times New Roman" w:cs="Times New Roman"/>
          <w:bCs/>
          <w:sz w:val="24"/>
          <w:szCs w:val="24"/>
        </w:rPr>
      </w:pPr>
    </w:p>
    <w:p w14:paraId="01A744A0" w14:textId="6CC9F258" w:rsidR="006349CA" w:rsidRDefault="006349CA"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Mahood asked about the height of the carport. Mr. </w:t>
      </w:r>
      <w:r w:rsidR="00701E34">
        <w:rPr>
          <w:rFonts w:ascii="Times New Roman" w:hAnsi="Times New Roman" w:cs="Times New Roman"/>
          <w:bCs/>
          <w:sz w:val="24"/>
          <w:szCs w:val="24"/>
        </w:rPr>
        <w:t xml:space="preserve">Lopez said is six feet from grade where they park. Mr. Mahood asked if it is two feet on top of that. Mr. Lopez said it will be 10 feet four inches at the highest. </w:t>
      </w:r>
    </w:p>
    <w:p w14:paraId="1A6312FB" w14:textId="65DBE825" w:rsidR="00701E34" w:rsidRDefault="00701E34" w:rsidP="00465F80">
      <w:pPr>
        <w:spacing w:after="0" w:line="240" w:lineRule="auto"/>
        <w:rPr>
          <w:rFonts w:ascii="Times New Roman" w:hAnsi="Times New Roman" w:cs="Times New Roman"/>
          <w:bCs/>
          <w:sz w:val="24"/>
          <w:szCs w:val="24"/>
        </w:rPr>
      </w:pPr>
    </w:p>
    <w:p w14:paraId="4065BFCA" w14:textId="40EF104D" w:rsidR="00701E34" w:rsidRDefault="00701E34"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t>Mr. Bassette asked if there are two driveways on either side, and Mr. Lopez said yes, they are</w:t>
      </w:r>
      <w:r w:rsidR="00F07D4B">
        <w:rPr>
          <w:rFonts w:ascii="Times New Roman" w:hAnsi="Times New Roman" w:cs="Times New Roman"/>
          <w:bCs/>
          <w:sz w:val="24"/>
          <w:szCs w:val="24"/>
        </w:rPr>
        <w:t xml:space="preserve"> pre</w:t>
      </w:r>
      <w:r>
        <w:rPr>
          <w:rFonts w:ascii="Times New Roman" w:hAnsi="Times New Roman" w:cs="Times New Roman"/>
          <w:bCs/>
          <w:sz w:val="24"/>
          <w:szCs w:val="24"/>
        </w:rPr>
        <w:t xml:space="preserve">existing. </w:t>
      </w:r>
    </w:p>
    <w:p w14:paraId="4F86D72D" w14:textId="2936C84C" w:rsidR="00701E34" w:rsidRDefault="00701E34"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 xml:space="preserve">Mr. Bassette asked if the foundation was there when the applicants moved in. Ms. Lopez said yes. </w:t>
      </w:r>
    </w:p>
    <w:p w14:paraId="368F7402" w14:textId="77777777" w:rsidR="00701E34" w:rsidRDefault="00701E34" w:rsidP="00465F80">
      <w:pPr>
        <w:spacing w:after="0" w:line="240" w:lineRule="auto"/>
        <w:rPr>
          <w:rFonts w:ascii="Times New Roman" w:hAnsi="Times New Roman" w:cs="Times New Roman"/>
          <w:bCs/>
          <w:sz w:val="24"/>
          <w:szCs w:val="24"/>
        </w:rPr>
      </w:pPr>
    </w:p>
    <w:p w14:paraId="0F592FCD" w14:textId="73DFF950" w:rsidR="00701E34" w:rsidRDefault="00701E34"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wooded</w:t>
      </w:r>
      <w:r w:rsidR="00F07D4B">
        <w:rPr>
          <w:rFonts w:ascii="Times New Roman" w:hAnsi="Times New Roman" w:cs="Times New Roman"/>
          <w:bCs/>
          <w:sz w:val="24"/>
          <w:szCs w:val="24"/>
        </w:rPr>
        <w:t xml:space="preserve"> areas</w:t>
      </w:r>
      <w:r>
        <w:rPr>
          <w:rFonts w:ascii="Times New Roman" w:hAnsi="Times New Roman" w:cs="Times New Roman"/>
          <w:bCs/>
          <w:sz w:val="24"/>
          <w:szCs w:val="24"/>
        </w:rPr>
        <w:t xml:space="preserve"> and pasture</w:t>
      </w:r>
      <w:r w:rsidR="00F07D4B">
        <w:rPr>
          <w:rFonts w:ascii="Times New Roman" w:hAnsi="Times New Roman" w:cs="Times New Roman"/>
          <w:bCs/>
          <w:sz w:val="24"/>
          <w:szCs w:val="24"/>
        </w:rPr>
        <w:t>s</w:t>
      </w:r>
      <w:r>
        <w:rPr>
          <w:rFonts w:ascii="Times New Roman" w:hAnsi="Times New Roman" w:cs="Times New Roman"/>
          <w:bCs/>
          <w:sz w:val="24"/>
          <w:szCs w:val="24"/>
        </w:rPr>
        <w:t xml:space="preserve"> of the property </w:t>
      </w:r>
      <w:r w:rsidR="00F07D4B">
        <w:rPr>
          <w:rFonts w:ascii="Times New Roman" w:hAnsi="Times New Roman" w:cs="Times New Roman"/>
          <w:bCs/>
          <w:sz w:val="24"/>
          <w:szCs w:val="24"/>
        </w:rPr>
        <w:t xml:space="preserve">were </w:t>
      </w:r>
      <w:r>
        <w:rPr>
          <w:rFonts w:ascii="Times New Roman" w:hAnsi="Times New Roman" w:cs="Times New Roman"/>
          <w:bCs/>
          <w:sz w:val="24"/>
          <w:szCs w:val="24"/>
        </w:rPr>
        <w:t xml:space="preserve">discussed. </w:t>
      </w:r>
    </w:p>
    <w:p w14:paraId="08276494" w14:textId="44713792" w:rsidR="00701E34" w:rsidRDefault="00701E34"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 xml:space="preserve">Mr. Bassette said there is not much room on the property to </w:t>
      </w:r>
      <w:r w:rsidR="00F07D4B">
        <w:rPr>
          <w:rFonts w:ascii="Times New Roman" w:hAnsi="Times New Roman" w:cs="Times New Roman"/>
          <w:bCs/>
          <w:sz w:val="24"/>
          <w:szCs w:val="24"/>
        </w:rPr>
        <w:t>p</w:t>
      </w:r>
      <w:r>
        <w:rPr>
          <w:rFonts w:ascii="Times New Roman" w:hAnsi="Times New Roman" w:cs="Times New Roman"/>
          <w:bCs/>
          <w:sz w:val="24"/>
          <w:szCs w:val="24"/>
        </w:rPr>
        <w:t xml:space="preserve">ut the cars somewhere else. Ms. Lopez said they tried everything. </w:t>
      </w:r>
    </w:p>
    <w:p w14:paraId="700600CB" w14:textId="49B1B6DD" w:rsidR="00701E34" w:rsidRDefault="00701E34"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 xml:space="preserve">Mr. Maxon asked if the gravel was already there, and Ms. Lopez said yes, it is where they park their vehicles. </w:t>
      </w:r>
    </w:p>
    <w:p w14:paraId="41C110B1" w14:textId="26AA34B6" w:rsidR="00701E34" w:rsidRDefault="00701E34" w:rsidP="00465F80">
      <w:pPr>
        <w:spacing w:after="0" w:line="240" w:lineRule="auto"/>
        <w:rPr>
          <w:rFonts w:ascii="Times New Roman" w:hAnsi="Times New Roman" w:cs="Times New Roman"/>
          <w:bCs/>
          <w:sz w:val="24"/>
          <w:szCs w:val="24"/>
        </w:rPr>
      </w:pPr>
    </w:p>
    <w:p w14:paraId="346A1B01" w14:textId="5B8BA823" w:rsidR="006349CA" w:rsidRDefault="00701E34"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depth of the parking, location of the posts for the carport, and utilities were discussed. </w:t>
      </w:r>
    </w:p>
    <w:p w14:paraId="17BE3443" w14:textId="76E7B73E" w:rsidR="00701E34" w:rsidRDefault="00701E34" w:rsidP="00465F80">
      <w:pPr>
        <w:spacing w:after="0" w:line="240" w:lineRule="auto"/>
        <w:rPr>
          <w:rFonts w:ascii="Times New Roman" w:hAnsi="Times New Roman" w:cs="Times New Roman"/>
          <w:bCs/>
          <w:sz w:val="24"/>
          <w:szCs w:val="24"/>
        </w:rPr>
      </w:pPr>
    </w:p>
    <w:p w14:paraId="326DBB9D" w14:textId="58B79CE8" w:rsidR="00701E34" w:rsidRDefault="00701E34" w:rsidP="00465F8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Cichon said the applicants are staying with the character of the house. </w:t>
      </w:r>
    </w:p>
    <w:p w14:paraId="7C570EBA" w14:textId="7EEAFBB1" w:rsidR="006349CA" w:rsidRPr="001747B4" w:rsidRDefault="006349CA" w:rsidP="00465F80">
      <w:pPr>
        <w:spacing w:after="0" w:line="240" w:lineRule="auto"/>
        <w:rPr>
          <w:rFonts w:ascii="Times New Roman" w:hAnsi="Times New Roman" w:cs="Times New Roman"/>
          <w:bCs/>
          <w:sz w:val="24"/>
          <w:szCs w:val="24"/>
        </w:rPr>
      </w:pPr>
    </w:p>
    <w:p w14:paraId="3B4F1E63" w14:textId="77777777" w:rsidR="00701E34" w:rsidRDefault="00701E34" w:rsidP="00701E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the Board if there were any questions. There were none. </w:t>
      </w:r>
    </w:p>
    <w:p w14:paraId="654D91D5" w14:textId="77777777" w:rsidR="00701E34" w:rsidRDefault="00701E34" w:rsidP="00701E34">
      <w:pPr>
        <w:spacing w:after="0" w:line="240" w:lineRule="auto"/>
        <w:rPr>
          <w:rFonts w:ascii="Times New Roman" w:hAnsi="Times New Roman" w:cs="Times New Roman"/>
          <w:sz w:val="24"/>
          <w:szCs w:val="24"/>
        </w:rPr>
      </w:pPr>
    </w:p>
    <w:p w14:paraId="6BE0785C" w14:textId="77777777" w:rsidR="00701E34" w:rsidRDefault="00701E34" w:rsidP="00701E34">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waived the formal asking of the Five Questions as they had been answered. </w:t>
      </w:r>
    </w:p>
    <w:p w14:paraId="255C98BF" w14:textId="77777777" w:rsidR="00701E34" w:rsidRPr="00427AB8" w:rsidRDefault="00701E34" w:rsidP="00701E34">
      <w:pPr>
        <w:spacing w:after="0" w:line="240" w:lineRule="auto"/>
        <w:rPr>
          <w:rFonts w:ascii="Times New Roman" w:hAnsi="Times New Roman" w:cs="Times New Roman"/>
          <w:b/>
          <w:bCs/>
          <w:sz w:val="24"/>
          <w:szCs w:val="24"/>
          <w:u w:val="single"/>
        </w:rPr>
      </w:pPr>
      <w:r w:rsidRPr="00427AB8">
        <w:rPr>
          <w:rFonts w:ascii="Times New Roman" w:hAnsi="Times New Roman" w:cs="Times New Roman"/>
          <w:b/>
          <w:bCs/>
          <w:sz w:val="24"/>
          <w:szCs w:val="24"/>
          <w:u w:val="single"/>
        </w:rPr>
        <w:t>PUBLIC COMMENT</w:t>
      </w:r>
    </w:p>
    <w:p w14:paraId="6C5CA23D" w14:textId="77777777" w:rsidR="00701E34" w:rsidRPr="00427AB8" w:rsidRDefault="00701E34" w:rsidP="00701E34">
      <w:pPr>
        <w:spacing w:after="0" w:line="240" w:lineRule="auto"/>
        <w:rPr>
          <w:rFonts w:ascii="Times New Roman" w:hAnsi="Times New Roman" w:cs="Times New Roman"/>
          <w:sz w:val="24"/>
          <w:szCs w:val="24"/>
        </w:rPr>
      </w:pPr>
      <w:r w:rsidRPr="00427AB8">
        <w:rPr>
          <w:rFonts w:ascii="Times New Roman" w:hAnsi="Times New Roman" w:cs="Times New Roman"/>
          <w:sz w:val="24"/>
          <w:szCs w:val="24"/>
        </w:rPr>
        <w:t>None</w:t>
      </w:r>
    </w:p>
    <w:p w14:paraId="38C8E99C" w14:textId="77777777" w:rsidR="00701E34" w:rsidRPr="00C81932" w:rsidRDefault="00701E34" w:rsidP="00701E34">
      <w:pPr>
        <w:spacing w:after="0" w:line="240" w:lineRule="auto"/>
        <w:rPr>
          <w:rFonts w:ascii="Times New Roman" w:hAnsi="Times New Roman" w:cs="Times New Roman"/>
          <w:sz w:val="24"/>
          <w:szCs w:val="24"/>
        </w:rPr>
      </w:pPr>
    </w:p>
    <w:p w14:paraId="0EB6CB6F" w14:textId="77777777" w:rsidR="00701E34" w:rsidRPr="00C81932" w:rsidRDefault="00701E34" w:rsidP="00701E34">
      <w:pPr>
        <w:spacing w:after="0" w:line="240" w:lineRule="auto"/>
        <w:rPr>
          <w:rFonts w:ascii="Times New Roman" w:hAnsi="Times New Roman" w:cs="Times New Roman"/>
          <w:b/>
          <w:sz w:val="24"/>
          <w:szCs w:val="24"/>
          <w:u w:val="single"/>
        </w:rPr>
      </w:pPr>
      <w:r w:rsidRPr="00C81932">
        <w:rPr>
          <w:rFonts w:ascii="Times New Roman" w:hAnsi="Times New Roman" w:cs="Times New Roman"/>
          <w:b/>
          <w:sz w:val="24"/>
          <w:szCs w:val="24"/>
          <w:u w:val="single"/>
        </w:rPr>
        <w:t>MOTION</w:t>
      </w:r>
    </w:p>
    <w:p w14:paraId="15A718ED" w14:textId="5596766D" w:rsidR="00701E34" w:rsidRPr="00C81932" w:rsidRDefault="00701E34" w:rsidP="00701E34">
      <w:pPr>
        <w:spacing w:after="0" w:line="240" w:lineRule="auto"/>
        <w:rPr>
          <w:rFonts w:ascii="Times New Roman" w:hAnsi="Times New Roman" w:cs="Times New Roman"/>
          <w:sz w:val="24"/>
          <w:szCs w:val="24"/>
        </w:rPr>
      </w:pPr>
      <w:r w:rsidRPr="00C81932">
        <w:rPr>
          <w:rFonts w:ascii="Times New Roman" w:hAnsi="Times New Roman" w:cs="Times New Roman"/>
          <w:sz w:val="24"/>
          <w:szCs w:val="24"/>
        </w:rPr>
        <w:t xml:space="preserve">Mr. </w:t>
      </w:r>
      <w:r>
        <w:rPr>
          <w:rFonts w:ascii="Times New Roman" w:hAnsi="Times New Roman" w:cs="Times New Roman"/>
          <w:sz w:val="24"/>
          <w:szCs w:val="24"/>
        </w:rPr>
        <w:t>Maxon</w:t>
      </w:r>
      <w:r w:rsidRPr="00C81932">
        <w:rPr>
          <w:rFonts w:ascii="Times New Roman" w:hAnsi="Times New Roman" w:cs="Times New Roman"/>
          <w:sz w:val="24"/>
          <w:szCs w:val="24"/>
        </w:rPr>
        <w:t xml:space="preserve"> moved, second by Mr.</w:t>
      </w:r>
      <w:r>
        <w:rPr>
          <w:rFonts w:ascii="Times New Roman" w:hAnsi="Times New Roman" w:cs="Times New Roman"/>
          <w:sz w:val="24"/>
          <w:szCs w:val="24"/>
        </w:rPr>
        <w:t xml:space="preserve"> Mahood</w:t>
      </w:r>
      <w:r w:rsidRPr="00C81932">
        <w:rPr>
          <w:rFonts w:ascii="Times New Roman" w:hAnsi="Times New Roman" w:cs="Times New Roman"/>
          <w:sz w:val="24"/>
          <w:szCs w:val="24"/>
        </w:rPr>
        <w:t>, to close the public hearing at 7:</w:t>
      </w:r>
      <w:r>
        <w:rPr>
          <w:rFonts w:ascii="Times New Roman" w:hAnsi="Times New Roman" w:cs="Times New Roman"/>
          <w:sz w:val="24"/>
          <w:szCs w:val="24"/>
        </w:rPr>
        <w:t>21</w:t>
      </w:r>
      <w:r w:rsidRPr="00C81932">
        <w:rPr>
          <w:rFonts w:ascii="Times New Roman" w:hAnsi="Times New Roman" w:cs="Times New Roman"/>
          <w:sz w:val="24"/>
          <w:szCs w:val="24"/>
        </w:rPr>
        <w:t xml:space="preserve"> pm.  </w:t>
      </w:r>
    </w:p>
    <w:p w14:paraId="4673E708" w14:textId="77777777" w:rsidR="00701E34" w:rsidRPr="00C81932" w:rsidRDefault="00701E34" w:rsidP="00701E34">
      <w:pPr>
        <w:spacing w:after="0" w:line="240" w:lineRule="auto"/>
        <w:rPr>
          <w:rFonts w:ascii="Times New Roman" w:hAnsi="Times New Roman" w:cs="Times New Roman"/>
          <w:sz w:val="24"/>
          <w:szCs w:val="24"/>
        </w:rPr>
      </w:pPr>
    </w:p>
    <w:p w14:paraId="6772FAD1" w14:textId="77777777" w:rsidR="00701E34" w:rsidRPr="00C81932" w:rsidRDefault="00701E34" w:rsidP="00701E34">
      <w:pPr>
        <w:spacing w:after="0" w:line="240" w:lineRule="auto"/>
        <w:rPr>
          <w:rFonts w:ascii="Times New Roman" w:hAnsi="Times New Roman" w:cs="Times New Roman"/>
          <w:b/>
          <w:sz w:val="24"/>
          <w:szCs w:val="24"/>
          <w:u w:val="single"/>
        </w:rPr>
      </w:pPr>
      <w:r w:rsidRPr="00C81932">
        <w:rPr>
          <w:rFonts w:ascii="Times New Roman" w:hAnsi="Times New Roman" w:cs="Times New Roman"/>
          <w:b/>
          <w:sz w:val="24"/>
          <w:szCs w:val="24"/>
          <w:u w:val="single"/>
        </w:rPr>
        <w:t>APPROVED</w:t>
      </w:r>
    </w:p>
    <w:p w14:paraId="410D06C2" w14:textId="33FF9F72" w:rsidR="00701E34" w:rsidRDefault="00701E34" w:rsidP="00701E34">
      <w:pPr>
        <w:spacing w:after="0" w:line="240" w:lineRule="auto"/>
        <w:rPr>
          <w:rFonts w:ascii="Times New Roman" w:hAnsi="Times New Roman" w:cs="Times New Roman"/>
          <w:sz w:val="24"/>
          <w:szCs w:val="24"/>
        </w:rPr>
      </w:pPr>
      <w:r w:rsidRPr="00C81932">
        <w:rPr>
          <w:rFonts w:ascii="Times New Roman" w:hAnsi="Times New Roman" w:cs="Times New Roman"/>
          <w:sz w:val="24"/>
          <w:szCs w:val="24"/>
        </w:rPr>
        <w:t>Mr. Bassette – aye; Mr. Maxon – aye; Mr. Mahood – aye; and Mr. Cichon – aye.</w:t>
      </w:r>
    </w:p>
    <w:p w14:paraId="70949614" w14:textId="0F4E69EA" w:rsidR="00762368" w:rsidRDefault="00762368" w:rsidP="00701E34">
      <w:pPr>
        <w:spacing w:after="0" w:line="240" w:lineRule="auto"/>
        <w:rPr>
          <w:rFonts w:ascii="Times New Roman" w:hAnsi="Times New Roman" w:cs="Times New Roman"/>
          <w:sz w:val="24"/>
          <w:szCs w:val="24"/>
        </w:rPr>
      </w:pPr>
    </w:p>
    <w:p w14:paraId="3C6B0F38" w14:textId="78A6DDBF" w:rsidR="00762368" w:rsidRDefault="00762368" w:rsidP="00701E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discussed the Collins Area Variance determination. </w:t>
      </w:r>
    </w:p>
    <w:p w14:paraId="439CEFB2" w14:textId="77777777" w:rsidR="00762368" w:rsidRDefault="00762368" w:rsidP="00701E34">
      <w:pPr>
        <w:spacing w:after="0" w:line="240" w:lineRule="auto"/>
        <w:rPr>
          <w:rFonts w:ascii="Times New Roman" w:hAnsi="Times New Roman" w:cs="Times New Roman"/>
          <w:sz w:val="24"/>
          <w:szCs w:val="24"/>
        </w:rPr>
      </w:pPr>
    </w:p>
    <w:p w14:paraId="02233F46" w14:textId="4845972D" w:rsidR="00465F80" w:rsidRPr="00762368" w:rsidRDefault="00465F80" w:rsidP="00465F80">
      <w:pPr>
        <w:spacing w:after="0" w:line="240" w:lineRule="auto"/>
        <w:rPr>
          <w:rFonts w:ascii="Times New Roman" w:hAnsi="Times New Roman" w:cs="Times New Roman"/>
          <w:sz w:val="24"/>
          <w:szCs w:val="24"/>
        </w:rPr>
      </w:pPr>
      <w:r w:rsidRPr="00BB1FBF">
        <w:rPr>
          <w:rFonts w:ascii="Times New Roman" w:hAnsi="Times New Roman" w:cs="Times New Roman"/>
          <w:b/>
          <w:sz w:val="24"/>
          <w:szCs w:val="24"/>
          <w:u w:val="single"/>
        </w:rPr>
        <w:t>MOTION</w:t>
      </w:r>
    </w:p>
    <w:p w14:paraId="1D3F22E5" w14:textId="5087849E" w:rsidR="00465F80" w:rsidRDefault="00762368" w:rsidP="00465F80">
      <w:pPr>
        <w:spacing w:after="0" w:line="240" w:lineRule="auto"/>
        <w:rPr>
          <w:rFonts w:ascii="Times New Roman" w:hAnsi="Times New Roman" w:cs="Times New Roman"/>
          <w:sz w:val="24"/>
          <w:szCs w:val="24"/>
        </w:rPr>
      </w:pPr>
      <w:r w:rsidRPr="00C81932">
        <w:rPr>
          <w:rFonts w:ascii="Times New Roman" w:hAnsi="Times New Roman" w:cs="Times New Roman"/>
          <w:sz w:val="24"/>
          <w:szCs w:val="24"/>
        </w:rPr>
        <w:t xml:space="preserve">Mr. </w:t>
      </w:r>
      <w:r>
        <w:rPr>
          <w:rFonts w:ascii="Times New Roman" w:hAnsi="Times New Roman" w:cs="Times New Roman"/>
          <w:sz w:val="24"/>
          <w:szCs w:val="24"/>
        </w:rPr>
        <w:t>Maxon</w:t>
      </w:r>
      <w:r w:rsidRPr="00C81932">
        <w:rPr>
          <w:rFonts w:ascii="Times New Roman" w:hAnsi="Times New Roman" w:cs="Times New Roman"/>
          <w:sz w:val="24"/>
          <w:szCs w:val="24"/>
        </w:rPr>
        <w:t xml:space="preserve"> moved, second by Mr.</w:t>
      </w:r>
      <w:r>
        <w:rPr>
          <w:rFonts w:ascii="Times New Roman" w:hAnsi="Times New Roman" w:cs="Times New Roman"/>
          <w:sz w:val="24"/>
          <w:szCs w:val="24"/>
        </w:rPr>
        <w:t xml:space="preserve"> Mahood</w:t>
      </w:r>
      <w:r>
        <w:rPr>
          <w:rFonts w:ascii="Times New Roman" w:hAnsi="Times New Roman" w:cs="Times New Roman"/>
          <w:sz w:val="24"/>
          <w:szCs w:val="24"/>
        </w:rPr>
        <w:t xml:space="preserve"> to approve the Collins </w:t>
      </w:r>
      <w:r w:rsidR="00465F80">
        <w:rPr>
          <w:rFonts w:ascii="Times New Roman" w:hAnsi="Times New Roman" w:cs="Times New Roman"/>
          <w:sz w:val="24"/>
          <w:szCs w:val="24"/>
        </w:rPr>
        <w:t xml:space="preserve">Area Variance </w:t>
      </w:r>
      <w:r w:rsidR="002823D5">
        <w:rPr>
          <w:rFonts w:ascii="Times New Roman" w:hAnsi="Times New Roman" w:cs="Times New Roman"/>
          <w:sz w:val="24"/>
          <w:szCs w:val="24"/>
        </w:rPr>
        <w:t xml:space="preserve"> </w:t>
      </w:r>
    </w:p>
    <w:p w14:paraId="1A2A6318" w14:textId="77777777" w:rsidR="00465F80" w:rsidRPr="00BB1FBF" w:rsidRDefault="00465F80" w:rsidP="00465F80">
      <w:pPr>
        <w:spacing w:after="0" w:line="240" w:lineRule="auto"/>
        <w:rPr>
          <w:rFonts w:ascii="Times New Roman" w:hAnsi="Times New Roman" w:cs="Times New Roman"/>
          <w:sz w:val="24"/>
          <w:szCs w:val="24"/>
        </w:rPr>
      </w:pPr>
    </w:p>
    <w:p w14:paraId="6728472A" w14:textId="77777777" w:rsidR="00465F80" w:rsidRPr="00BB1FBF" w:rsidRDefault="00465F80" w:rsidP="00465F80">
      <w:pPr>
        <w:spacing w:after="0" w:line="240" w:lineRule="auto"/>
        <w:rPr>
          <w:rFonts w:ascii="Times New Roman" w:hAnsi="Times New Roman" w:cs="Times New Roman"/>
          <w:b/>
          <w:sz w:val="24"/>
          <w:szCs w:val="24"/>
          <w:u w:val="single"/>
        </w:rPr>
      </w:pPr>
      <w:r w:rsidRPr="00BB1FBF">
        <w:rPr>
          <w:rFonts w:ascii="Times New Roman" w:hAnsi="Times New Roman" w:cs="Times New Roman"/>
          <w:b/>
          <w:sz w:val="24"/>
          <w:szCs w:val="24"/>
          <w:u w:val="single"/>
        </w:rPr>
        <w:t>APPROVED</w:t>
      </w:r>
    </w:p>
    <w:p w14:paraId="54E0ECDB" w14:textId="59962503" w:rsidR="002823D5" w:rsidRDefault="00465F80" w:rsidP="00465F80">
      <w:pPr>
        <w:spacing w:after="0" w:line="240" w:lineRule="auto"/>
        <w:rPr>
          <w:rFonts w:ascii="Times New Roman" w:hAnsi="Times New Roman" w:cs="Times New Roman"/>
          <w:sz w:val="24"/>
          <w:szCs w:val="24"/>
        </w:rPr>
      </w:pPr>
      <w:r w:rsidRPr="00BB1FBF">
        <w:rPr>
          <w:rFonts w:ascii="Times New Roman" w:hAnsi="Times New Roman" w:cs="Times New Roman"/>
          <w:sz w:val="24"/>
          <w:szCs w:val="24"/>
        </w:rPr>
        <w:t xml:space="preserve">Mr. Bassette – aye; Mr. Maxon – </w:t>
      </w:r>
      <w:r>
        <w:rPr>
          <w:rFonts w:ascii="Times New Roman" w:hAnsi="Times New Roman" w:cs="Times New Roman"/>
          <w:sz w:val="24"/>
          <w:szCs w:val="24"/>
        </w:rPr>
        <w:t>aye</w:t>
      </w:r>
      <w:r w:rsidRPr="00BB1FBF">
        <w:rPr>
          <w:rFonts w:ascii="Times New Roman" w:hAnsi="Times New Roman" w:cs="Times New Roman"/>
          <w:sz w:val="24"/>
          <w:szCs w:val="24"/>
        </w:rPr>
        <w:t>; Mr. Mahood – aye; and Mr. Cichon – aye.</w:t>
      </w:r>
    </w:p>
    <w:p w14:paraId="7016C139" w14:textId="79F779E3" w:rsidR="00762368" w:rsidRDefault="00762368" w:rsidP="00465F80">
      <w:pPr>
        <w:spacing w:after="0" w:line="240" w:lineRule="auto"/>
        <w:rPr>
          <w:rFonts w:ascii="Times New Roman" w:hAnsi="Times New Roman" w:cs="Times New Roman"/>
          <w:sz w:val="24"/>
          <w:szCs w:val="24"/>
        </w:rPr>
      </w:pPr>
    </w:p>
    <w:p w14:paraId="1191FC49" w14:textId="77777777" w:rsidR="00762368" w:rsidRDefault="00762368" w:rsidP="00762368">
      <w:pPr>
        <w:pStyle w:val="Header"/>
        <w:spacing w:before="156"/>
        <w:jc w:val="center"/>
      </w:pPr>
      <w:r>
        <w:rPr>
          <w:rFonts w:ascii="Times New Roman" w:hAnsi="Times New Roman"/>
          <w:b/>
          <w:bCs/>
        </w:rPr>
        <w:t>COLLINS AREA VARIANCE DETERMINATION</w:t>
      </w:r>
    </w:p>
    <w:p w14:paraId="28883EC2" w14:textId="77777777" w:rsidR="00762368" w:rsidRDefault="00762368" w:rsidP="00762368">
      <w:pPr>
        <w:pStyle w:val="Header"/>
        <w:spacing w:before="156"/>
      </w:pPr>
      <w:r>
        <w:rPr>
          <w:rFonts w:ascii="Times New Roman" w:hAnsi="Times New Roman" w:cs="Times New Roman"/>
        </w:rPr>
        <w:t>Mr. Maxon</w:t>
      </w:r>
      <w:r>
        <w:rPr>
          <w:rFonts w:ascii="Times New Roman" w:hAnsi="Times New Roman"/>
        </w:rPr>
        <w:t xml:space="preserve"> moved, seconded by </w:t>
      </w:r>
      <w:r>
        <w:rPr>
          <w:rFonts w:ascii="Times New Roman" w:hAnsi="Times New Roman" w:cs="Times New Roman"/>
        </w:rPr>
        <w:t>Mr. Mahood</w:t>
      </w:r>
      <w:r>
        <w:rPr>
          <w:rFonts w:ascii="Times New Roman" w:hAnsi="Times New Roman"/>
        </w:rPr>
        <w:t xml:space="preserve">, that the area variance requested by </w:t>
      </w:r>
      <w:r>
        <w:rPr>
          <w:rFonts w:ascii="Times New Roman" w:eastAsia="Times New Roman" w:hAnsi="Times New Roman" w:cs="Times New Roman"/>
        </w:rPr>
        <w:t>Aaron and Jillian Collins, 6 Fountain Bleu Drive, Mendon, to build an addition with a front setback of 59.6 feet, whereas code requires a front setback of 60 feet and therefore requires an area variance. Zoned RS-30. Tax account no. 216.04-1-44</w:t>
      </w:r>
      <w:r>
        <w:rPr>
          <w:rFonts w:ascii="Times New Roman" w:hAnsi="Times New Roman"/>
        </w:rPr>
        <w:t xml:space="preserve">, be </w:t>
      </w:r>
      <w:r>
        <w:rPr>
          <w:rFonts w:ascii="Times New Roman" w:hAnsi="Times New Roman"/>
          <w:b/>
          <w:bCs/>
        </w:rPr>
        <w:t>approved</w:t>
      </w:r>
      <w:r>
        <w:rPr>
          <w:rFonts w:ascii="Times New Roman" w:hAnsi="Times New Roman"/>
        </w:rPr>
        <w:t xml:space="preserve"> based on the following:</w:t>
      </w:r>
    </w:p>
    <w:p w14:paraId="0DDC61D6" w14:textId="77777777" w:rsidR="00762368" w:rsidRDefault="00762368" w:rsidP="00762368">
      <w:pPr>
        <w:spacing w:before="156"/>
      </w:pPr>
      <w:r>
        <w:rPr>
          <w:rFonts w:ascii="Times New Roman" w:hAnsi="Times New Roman"/>
        </w:rPr>
        <w:t xml:space="preserve">WHEREAS, </w:t>
      </w:r>
      <w:r>
        <w:rPr>
          <w:rFonts w:ascii="Times New Roman" w:eastAsia="Times New Roman" w:hAnsi="Times New Roman" w:cs="Times New Roman"/>
        </w:rPr>
        <w:t>Aaron and Jillian Collins</w:t>
      </w:r>
      <w:r>
        <w:rPr>
          <w:rFonts w:ascii="Times New Roman" w:hAnsi="Times New Roman" w:cs="Times New Roman"/>
        </w:rPr>
        <w:t>, the property owner appeared before the Zoning Board of Appeals at the public hearing on October 13, 2022; and</w:t>
      </w:r>
    </w:p>
    <w:p w14:paraId="5AA1FB8C" w14:textId="77777777" w:rsidR="00762368" w:rsidRDefault="00762368" w:rsidP="00762368">
      <w:pPr>
        <w:spacing w:before="156"/>
      </w:pPr>
      <w:r>
        <w:rPr>
          <w:rFonts w:ascii="Times New Roman" w:hAnsi="Times New Roman"/>
        </w:rPr>
        <w:t xml:space="preserve">WHEREAS, Section 260-106 of the Mendon Zoning Code states the </w:t>
      </w:r>
      <w:r>
        <w:rPr>
          <w:rFonts w:ascii="Times New Roman" w:eastAsia="Times New Roman" w:hAnsi="Times New Roman" w:cs="Times New Roman"/>
        </w:rPr>
        <w:t>RS-30 District</w:t>
      </w:r>
      <w:r>
        <w:rPr>
          <w:rFonts w:ascii="Times New Roman" w:hAnsi="Times New Roman"/>
        </w:rPr>
        <w:t xml:space="preserve"> has a front setback of 60 feet.  The applicant is requesting a front setback of approximately 59.6 feet; and</w:t>
      </w:r>
    </w:p>
    <w:p w14:paraId="133C1B87" w14:textId="77777777" w:rsidR="00762368" w:rsidRDefault="00762368" w:rsidP="00762368">
      <w:pPr>
        <w:spacing w:before="156"/>
      </w:pPr>
      <w:r>
        <w:rPr>
          <w:rFonts w:ascii="Times New Roman" w:hAnsi="Times New Roman"/>
        </w:rPr>
        <w:t>WHEREAS, The intent is to build an additional bedroom, so that they have one for each of their children; and</w:t>
      </w:r>
    </w:p>
    <w:p w14:paraId="03F8D294" w14:textId="77777777" w:rsidR="00762368" w:rsidRDefault="00762368" w:rsidP="00762368">
      <w:pPr>
        <w:spacing w:before="156"/>
      </w:pPr>
      <w:r>
        <w:rPr>
          <w:rFonts w:ascii="Times New Roman" w:hAnsi="Times New Roman"/>
        </w:rPr>
        <w:t>WHEREAS, The applicant intends to match the architecture of the existing residence while adding on to their house; and</w:t>
      </w:r>
    </w:p>
    <w:p w14:paraId="7BB324A5" w14:textId="77777777" w:rsidR="00762368" w:rsidRDefault="00762368" w:rsidP="00762368">
      <w:pPr>
        <w:spacing w:before="156"/>
      </w:pPr>
      <w:r>
        <w:rPr>
          <w:rFonts w:ascii="Times New Roman" w:hAnsi="Times New Roman"/>
        </w:rPr>
        <w:t>WHEREAS, Existing land usage, structural elements, and utility services limit placement options; and</w:t>
      </w:r>
    </w:p>
    <w:p w14:paraId="2291C694" w14:textId="77777777" w:rsidR="00762368" w:rsidRDefault="00762368" w:rsidP="00762368">
      <w:pPr>
        <w:spacing w:before="156"/>
      </w:pPr>
      <w:r>
        <w:rPr>
          <w:rFonts w:ascii="Times New Roman" w:hAnsi="Times New Roman"/>
        </w:rPr>
        <w:t>WHEREAS, The applicants believe the space is needed for proper usage; and</w:t>
      </w:r>
    </w:p>
    <w:p w14:paraId="4D7BE053" w14:textId="77777777" w:rsidR="00762368" w:rsidRDefault="00762368" w:rsidP="00762368">
      <w:pPr>
        <w:spacing w:before="156"/>
      </w:pPr>
      <w:r>
        <w:rPr>
          <w:rFonts w:ascii="Times New Roman" w:hAnsi="Times New Roman"/>
        </w:rPr>
        <w:t>WHEREAS, No members of the public commented during the public hearing; and</w:t>
      </w:r>
    </w:p>
    <w:p w14:paraId="2459B1B6" w14:textId="77777777" w:rsidR="00762368" w:rsidRDefault="00762368" w:rsidP="00762368">
      <w:pPr>
        <w:spacing w:before="156"/>
      </w:pPr>
      <w:r>
        <w:rPr>
          <w:rFonts w:ascii="Times New Roman" w:hAnsi="Times New Roman"/>
        </w:rPr>
        <w:t>WHEREAS, This application was sent to the County Planning Board for review under General Municipal Law 239-m and the County returned comments dated September 2, 2022; and</w:t>
      </w:r>
    </w:p>
    <w:p w14:paraId="200359A1" w14:textId="77777777" w:rsidR="00762368" w:rsidRDefault="00762368" w:rsidP="00762368">
      <w:pPr>
        <w:spacing w:before="156"/>
      </w:pPr>
      <w:r>
        <w:rPr>
          <w:rFonts w:ascii="Times New Roman" w:hAnsi="Times New Roman"/>
        </w:rPr>
        <w:t>WHEREAS, after review, the Zoning Board of Appeals has weighed the effects of the requested variance on the health, safety, and welfare of the neighborhood and community, and made the following findings:</w:t>
      </w:r>
    </w:p>
    <w:p w14:paraId="3B92260B" w14:textId="77777777" w:rsidR="00762368" w:rsidRDefault="00762368" w:rsidP="00762368">
      <w:pPr>
        <w:widowControl w:val="0"/>
        <w:numPr>
          <w:ilvl w:val="0"/>
          <w:numId w:val="4"/>
        </w:numPr>
        <w:suppressAutoHyphens/>
        <w:spacing w:before="156" w:after="0" w:line="240" w:lineRule="auto"/>
      </w:pPr>
      <w:r>
        <w:rPr>
          <w:rFonts w:ascii="Times New Roman" w:hAnsi="Times New Roman"/>
        </w:rPr>
        <w:t xml:space="preserve">The requested benefit </w:t>
      </w:r>
      <w:r>
        <w:rPr>
          <w:rFonts w:ascii="Times New Roman" w:hAnsi="Times New Roman"/>
          <w:b/>
          <w:bCs/>
        </w:rPr>
        <w:t>can</w:t>
      </w:r>
      <w:r>
        <w:rPr>
          <w:rFonts w:ascii="Times New Roman" w:hAnsi="Times New Roman"/>
        </w:rPr>
        <w:t xml:space="preserve"> be achieved by other feasible means, such as changing the size.</w:t>
      </w:r>
    </w:p>
    <w:p w14:paraId="70CA4272" w14:textId="17DE946D" w:rsidR="00762368" w:rsidRDefault="00762368" w:rsidP="00762368">
      <w:pPr>
        <w:widowControl w:val="0"/>
        <w:numPr>
          <w:ilvl w:val="0"/>
          <w:numId w:val="4"/>
        </w:numPr>
        <w:suppressAutoHyphens/>
        <w:spacing w:before="156" w:after="0" w:line="240" w:lineRule="auto"/>
      </w:pPr>
      <w:r>
        <w:rPr>
          <w:rFonts w:ascii="Times New Roman" w:hAnsi="Times New Roman"/>
        </w:rPr>
        <w:t xml:space="preserve">The request is </w:t>
      </w:r>
      <w:r>
        <w:rPr>
          <w:rFonts w:ascii="Times New Roman" w:hAnsi="Times New Roman"/>
          <w:b/>
          <w:bCs/>
        </w:rPr>
        <w:t>not</w:t>
      </w:r>
      <w:r>
        <w:rPr>
          <w:rFonts w:ascii="Times New Roman" w:hAnsi="Times New Roman"/>
        </w:rPr>
        <w:t xml:space="preserve"> substantial, as it is for less </w:t>
      </w:r>
      <w:r>
        <w:rPr>
          <w:rFonts w:ascii="Times New Roman" w:hAnsi="Times New Roman"/>
        </w:rPr>
        <w:t>than</w:t>
      </w:r>
      <w:r>
        <w:rPr>
          <w:rFonts w:ascii="Times New Roman" w:hAnsi="Times New Roman"/>
        </w:rPr>
        <w:t xml:space="preserve"> a foot, reducing the setback requirement by ~0.7%.</w:t>
      </w:r>
    </w:p>
    <w:p w14:paraId="1A63F013" w14:textId="77777777" w:rsidR="00762368" w:rsidRDefault="00762368" w:rsidP="00762368">
      <w:pPr>
        <w:widowControl w:val="0"/>
        <w:numPr>
          <w:ilvl w:val="0"/>
          <w:numId w:val="4"/>
        </w:numPr>
        <w:suppressAutoHyphens/>
        <w:spacing w:before="156" w:after="0" w:line="240" w:lineRule="auto"/>
      </w:pPr>
      <w:r>
        <w:rPr>
          <w:rFonts w:ascii="Times New Roman" w:hAnsi="Times New Roman"/>
        </w:rPr>
        <w:t xml:space="preserve">Upon review of Short Environmental Assessment Form (617.20 Appendix B), the board finds the request will </w:t>
      </w:r>
      <w:r>
        <w:rPr>
          <w:rFonts w:ascii="Times New Roman" w:hAnsi="Times New Roman"/>
          <w:b/>
          <w:bCs/>
        </w:rPr>
        <w:t>not</w:t>
      </w:r>
      <w:r>
        <w:rPr>
          <w:rFonts w:ascii="Times New Roman" w:hAnsi="Times New Roman"/>
        </w:rPr>
        <w:t xml:space="preserve"> have any adverse physical or environmental effects, as the impact is minuscule. </w:t>
      </w:r>
    </w:p>
    <w:p w14:paraId="06FDC8AC" w14:textId="77777777" w:rsidR="00762368" w:rsidRDefault="00762368" w:rsidP="00762368">
      <w:pPr>
        <w:widowControl w:val="0"/>
        <w:numPr>
          <w:ilvl w:val="0"/>
          <w:numId w:val="4"/>
        </w:numPr>
        <w:suppressAutoHyphens/>
        <w:spacing w:before="156" w:after="0" w:line="240" w:lineRule="auto"/>
      </w:pPr>
      <w:r>
        <w:rPr>
          <w:rFonts w:ascii="Times New Roman" w:hAnsi="Times New Roman"/>
        </w:rPr>
        <w:t xml:space="preserve">The request will </w:t>
      </w:r>
      <w:r>
        <w:rPr>
          <w:rFonts w:ascii="Times New Roman" w:hAnsi="Times New Roman"/>
          <w:b/>
          <w:bCs/>
        </w:rPr>
        <w:t>not</w:t>
      </w:r>
      <w:r>
        <w:rPr>
          <w:rFonts w:ascii="Times New Roman" w:hAnsi="Times New Roman"/>
        </w:rPr>
        <w:t xml:space="preserve"> have an undesirable change in the neighborhood, as the addition is designed to maintain the existing architectural feel. </w:t>
      </w:r>
    </w:p>
    <w:p w14:paraId="510811B3" w14:textId="77777777" w:rsidR="00762368" w:rsidRDefault="00762368" w:rsidP="00762368">
      <w:pPr>
        <w:widowControl w:val="0"/>
        <w:numPr>
          <w:ilvl w:val="0"/>
          <w:numId w:val="4"/>
        </w:numPr>
        <w:suppressAutoHyphens/>
        <w:spacing w:before="156" w:after="0" w:line="240" w:lineRule="auto"/>
      </w:pPr>
      <w:r>
        <w:rPr>
          <w:rFonts w:ascii="Times New Roman" w:hAnsi="Times New Roman"/>
        </w:rPr>
        <w:t xml:space="preserve">The difficulty </w:t>
      </w:r>
      <w:r>
        <w:rPr>
          <w:rFonts w:ascii="Times New Roman" w:hAnsi="Times New Roman"/>
          <w:b/>
          <w:bCs/>
        </w:rPr>
        <w:t>was</w:t>
      </w:r>
      <w:r>
        <w:rPr>
          <w:rFonts w:ascii="Times New Roman" w:hAnsi="Times New Roman"/>
        </w:rPr>
        <w:t xml:space="preserve"> self-created, as the creation of the newest family member is driving this request. </w:t>
      </w:r>
    </w:p>
    <w:p w14:paraId="3D9BE81A" w14:textId="77777777" w:rsidR="00762368" w:rsidRDefault="00762368" w:rsidP="00762368">
      <w:pPr>
        <w:widowControl w:val="0"/>
        <w:numPr>
          <w:ilvl w:val="0"/>
          <w:numId w:val="4"/>
        </w:numPr>
        <w:suppressAutoHyphens/>
        <w:spacing w:before="156" w:after="0" w:line="240" w:lineRule="auto"/>
        <w:rPr>
          <w:rFonts w:cs="Times New Roman"/>
        </w:rPr>
      </w:pPr>
      <w:r>
        <w:rPr>
          <w:rFonts w:ascii="Times New Roman" w:hAnsi="Times New Roman" w:cs="Times New Roman"/>
        </w:rPr>
        <w:t>This is a Type II action under SEQR.</w:t>
      </w:r>
    </w:p>
    <w:p w14:paraId="260BE729" w14:textId="3495DE8D" w:rsidR="00762368" w:rsidRPr="00E01576" w:rsidRDefault="00762368" w:rsidP="00E01576">
      <w:pPr>
        <w:spacing w:before="156"/>
      </w:pPr>
      <w:r>
        <w:rPr>
          <w:rFonts w:ascii="Times New Roman" w:hAnsi="Times New Roman"/>
        </w:rPr>
        <w:t xml:space="preserve">NOW, THEREFORE, BE IT RESOLVED that the application be </w:t>
      </w:r>
      <w:r>
        <w:rPr>
          <w:rFonts w:ascii="Times New Roman" w:hAnsi="Times New Roman"/>
          <w:b/>
          <w:bCs/>
        </w:rPr>
        <w:t>granted</w:t>
      </w:r>
      <w:r>
        <w:rPr>
          <w:rFonts w:ascii="Times New Roman" w:hAnsi="Times New Roman"/>
        </w:rPr>
        <w:t xml:space="preserve"> for the reasons stated above.</w:t>
      </w:r>
    </w:p>
    <w:p w14:paraId="7E7D84DF" w14:textId="4434ED18" w:rsidR="00762368" w:rsidRDefault="00762368" w:rsidP="0046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discussed the Lopez Area Variance determination. </w:t>
      </w:r>
    </w:p>
    <w:p w14:paraId="52E9345A" w14:textId="77777777" w:rsidR="00762368" w:rsidRDefault="00762368" w:rsidP="00465F80">
      <w:pPr>
        <w:spacing w:after="0" w:line="240" w:lineRule="auto"/>
        <w:rPr>
          <w:rFonts w:ascii="Times New Roman" w:hAnsi="Times New Roman" w:cs="Times New Roman"/>
          <w:sz w:val="24"/>
          <w:szCs w:val="24"/>
        </w:rPr>
      </w:pPr>
    </w:p>
    <w:p w14:paraId="480B6940" w14:textId="77777777" w:rsidR="009745C8" w:rsidRPr="00BB1FBF" w:rsidRDefault="009745C8" w:rsidP="009745C8">
      <w:pPr>
        <w:spacing w:after="0" w:line="240" w:lineRule="auto"/>
        <w:rPr>
          <w:rFonts w:ascii="Times New Roman" w:hAnsi="Times New Roman" w:cs="Times New Roman"/>
          <w:b/>
          <w:sz w:val="24"/>
          <w:szCs w:val="24"/>
          <w:u w:val="single"/>
        </w:rPr>
      </w:pPr>
      <w:r w:rsidRPr="00BB1FBF">
        <w:rPr>
          <w:rFonts w:ascii="Times New Roman" w:hAnsi="Times New Roman" w:cs="Times New Roman"/>
          <w:b/>
          <w:sz w:val="24"/>
          <w:szCs w:val="24"/>
          <w:u w:val="single"/>
        </w:rPr>
        <w:t>MOTION</w:t>
      </w:r>
    </w:p>
    <w:p w14:paraId="78D1A3DF" w14:textId="1057FE52" w:rsidR="009745C8" w:rsidRDefault="00762368" w:rsidP="009745C8">
      <w:pPr>
        <w:spacing w:after="0" w:line="240" w:lineRule="auto"/>
        <w:rPr>
          <w:rFonts w:ascii="Times New Roman" w:hAnsi="Times New Roman" w:cs="Times New Roman"/>
          <w:sz w:val="24"/>
          <w:szCs w:val="24"/>
        </w:rPr>
      </w:pPr>
      <w:r w:rsidRPr="00BB1FBF">
        <w:rPr>
          <w:rFonts w:ascii="Times New Roman" w:hAnsi="Times New Roman" w:cs="Times New Roman"/>
          <w:sz w:val="24"/>
          <w:szCs w:val="24"/>
        </w:rPr>
        <w:t>Mr</w:t>
      </w:r>
      <w:r>
        <w:rPr>
          <w:rFonts w:ascii="Times New Roman" w:hAnsi="Times New Roman" w:cs="Times New Roman"/>
          <w:sz w:val="24"/>
          <w:szCs w:val="24"/>
        </w:rPr>
        <w:t>. Cichon</w:t>
      </w:r>
      <w:r w:rsidRPr="00BB1FBF">
        <w:rPr>
          <w:rFonts w:ascii="Times New Roman" w:hAnsi="Times New Roman" w:cs="Times New Roman"/>
          <w:sz w:val="24"/>
          <w:szCs w:val="24"/>
        </w:rPr>
        <w:t xml:space="preserve"> </w:t>
      </w:r>
      <w:r w:rsidR="009745C8" w:rsidRPr="00BB1FBF">
        <w:rPr>
          <w:rFonts w:ascii="Times New Roman" w:hAnsi="Times New Roman" w:cs="Times New Roman"/>
          <w:sz w:val="24"/>
          <w:szCs w:val="24"/>
        </w:rPr>
        <w:t>moved, second by</w:t>
      </w:r>
      <w:r w:rsidR="00DC11F2">
        <w:rPr>
          <w:rFonts w:ascii="Times New Roman" w:hAnsi="Times New Roman" w:cs="Times New Roman"/>
          <w:sz w:val="24"/>
          <w:szCs w:val="24"/>
        </w:rPr>
        <w:t xml:space="preserve"> Mr. Mahood</w:t>
      </w:r>
      <w:r w:rsidR="009745C8" w:rsidRPr="00BB1FBF">
        <w:rPr>
          <w:rFonts w:ascii="Times New Roman" w:hAnsi="Times New Roman" w:cs="Times New Roman"/>
          <w:sz w:val="24"/>
          <w:szCs w:val="24"/>
        </w:rPr>
        <w:t xml:space="preserve"> to </w:t>
      </w:r>
      <w:r w:rsidR="009745C8">
        <w:rPr>
          <w:rFonts w:ascii="Times New Roman" w:hAnsi="Times New Roman" w:cs="Times New Roman"/>
          <w:sz w:val="24"/>
          <w:szCs w:val="24"/>
        </w:rPr>
        <w:t xml:space="preserve">approve the </w:t>
      </w:r>
      <w:r w:rsidR="00DC11F2">
        <w:rPr>
          <w:rFonts w:ascii="Times New Roman" w:hAnsi="Times New Roman" w:cs="Times New Roman"/>
          <w:sz w:val="24"/>
          <w:szCs w:val="24"/>
        </w:rPr>
        <w:t xml:space="preserve">Lopez </w:t>
      </w:r>
      <w:r w:rsidR="009745C8">
        <w:rPr>
          <w:rFonts w:ascii="Times New Roman" w:hAnsi="Times New Roman" w:cs="Times New Roman"/>
          <w:sz w:val="24"/>
          <w:szCs w:val="24"/>
        </w:rPr>
        <w:t>Area Variance</w:t>
      </w:r>
      <w:r w:rsidR="00DC11F2">
        <w:rPr>
          <w:rFonts w:ascii="Times New Roman" w:hAnsi="Times New Roman" w:cs="Times New Roman"/>
          <w:sz w:val="24"/>
          <w:szCs w:val="24"/>
        </w:rPr>
        <w:t xml:space="preserve">. </w:t>
      </w:r>
      <w:r w:rsidR="009745C8">
        <w:rPr>
          <w:rFonts w:ascii="Times New Roman" w:hAnsi="Times New Roman" w:cs="Times New Roman"/>
          <w:sz w:val="24"/>
          <w:szCs w:val="24"/>
        </w:rPr>
        <w:t xml:space="preserve"> </w:t>
      </w:r>
    </w:p>
    <w:p w14:paraId="1D88AA3C" w14:textId="77777777" w:rsidR="009745C8" w:rsidRPr="00BB1FBF" w:rsidRDefault="009745C8" w:rsidP="009745C8">
      <w:pPr>
        <w:spacing w:after="0" w:line="240" w:lineRule="auto"/>
        <w:rPr>
          <w:rFonts w:ascii="Times New Roman" w:hAnsi="Times New Roman" w:cs="Times New Roman"/>
          <w:sz w:val="24"/>
          <w:szCs w:val="24"/>
        </w:rPr>
      </w:pPr>
    </w:p>
    <w:p w14:paraId="1EF77BF7" w14:textId="77777777" w:rsidR="009745C8" w:rsidRPr="00BB1FBF" w:rsidRDefault="009745C8" w:rsidP="009745C8">
      <w:pPr>
        <w:spacing w:after="0" w:line="240" w:lineRule="auto"/>
        <w:rPr>
          <w:rFonts w:ascii="Times New Roman" w:hAnsi="Times New Roman" w:cs="Times New Roman"/>
          <w:b/>
          <w:sz w:val="24"/>
          <w:szCs w:val="24"/>
          <w:u w:val="single"/>
        </w:rPr>
      </w:pPr>
      <w:r w:rsidRPr="00BB1FBF">
        <w:rPr>
          <w:rFonts w:ascii="Times New Roman" w:hAnsi="Times New Roman" w:cs="Times New Roman"/>
          <w:b/>
          <w:sz w:val="24"/>
          <w:szCs w:val="24"/>
          <w:u w:val="single"/>
        </w:rPr>
        <w:t>APPROVED</w:t>
      </w:r>
    </w:p>
    <w:p w14:paraId="175B871A" w14:textId="77777777" w:rsidR="009745C8" w:rsidRDefault="009745C8" w:rsidP="009745C8">
      <w:pPr>
        <w:spacing w:after="0" w:line="240" w:lineRule="auto"/>
        <w:rPr>
          <w:rFonts w:ascii="Times New Roman" w:hAnsi="Times New Roman" w:cs="Times New Roman"/>
          <w:sz w:val="24"/>
          <w:szCs w:val="24"/>
        </w:rPr>
      </w:pPr>
      <w:r w:rsidRPr="00BB1FBF">
        <w:rPr>
          <w:rFonts w:ascii="Times New Roman" w:hAnsi="Times New Roman" w:cs="Times New Roman"/>
          <w:sz w:val="24"/>
          <w:szCs w:val="24"/>
        </w:rPr>
        <w:t xml:space="preserve">Mr. Bassette – aye; Mr. Maxon – </w:t>
      </w:r>
      <w:r>
        <w:rPr>
          <w:rFonts w:ascii="Times New Roman" w:hAnsi="Times New Roman" w:cs="Times New Roman"/>
          <w:sz w:val="24"/>
          <w:szCs w:val="24"/>
        </w:rPr>
        <w:t>aye</w:t>
      </w:r>
      <w:r w:rsidRPr="00BB1FBF">
        <w:rPr>
          <w:rFonts w:ascii="Times New Roman" w:hAnsi="Times New Roman" w:cs="Times New Roman"/>
          <w:sz w:val="24"/>
          <w:szCs w:val="24"/>
        </w:rPr>
        <w:t>; Mr. Mahood – aye; and Mr. Cichon – aye.</w:t>
      </w:r>
    </w:p>
    <w:p w14:paraId="749280D9" w14:textId="3365FCCB" w:rsidR="002823D5" w:rsidRDefault="002823D5" w:rsidP="00465F80">
      <w:pPr>
        <w:spacing w:after="0" w:line="240" w:lineRule="auto"/>
        <w:rPr>
          <w:rFonts w:ascii="Times New Roman" w:hAnsi="Times New Roman" w:cs="Times New Roman"/>
          <w:sz w:val="24"/>
          <w:szCs w:val="24"/>
        </w:rPr>
      </w:pPr>
    </w:p>
    <w:p w14:paraId="1AC43C00" w14:textId="77777777" w:rsidR="00DC11F2" w:rsidRDefault="00DC11F2" w:rsidP="00DC11F2">
      <w:pPr>
        <w:pStyle w:val="Header"/>
        <w:spacing w:before="156"/>
        <w:jc w:val="center"/>
      </w:pPr>
      <w:r>
        <w:rPr>
          <w:rFonts w:ascii="Times New Roman" w:hAnsi="Times New Roman"/>
          <w:b/>
          <w:bCs/>
        </w:rPr>
        <w:t>LOPEZ AREA VARIANCE DETERMINATION</w:t>
      </w:r>
    </w:p>
    <w:p w14:paraId="753E85EB" w14:textId="77777777" w:rsidR="00DC11F2" w:rsidRDefault="00DC11F2" w:rsidP="00DC11F2">
      <w:pPr>
        <w:pStyle w:val="Header"/>
        <w:spacing w:before="156"/>
      </w:pPr>
      <w:r>
        <w:rPr>
          <w:rFonts w:ascii="Times New Roman" w:hAnsi="Times New Roman" w:cs="Times New Roman"/>
        </w:rPr>
        <w:t>Mr. Cichon</w:t>
      </w:r>
      <w:r>
        <w:rPr>
          <w:rFonts w:ascii="Times New Roman" w:hAnsi="Times New Roman"/>
        </w:rPr>
        <w:t xml:space="preserve"> moved, seconded by </w:t>
      </w:r>
      <w:r>
        <w:rPr>
          <w:rFonts w:ascii="Times New Roman" w:hAnsi="Times New Roman" w:cs="Times New Roman"/>
        </w:rPr>
        <w:t>Mr. Mahood</w:t>
      </w:r>
      <w:r>
        <w:rPr>
          <w:rFonts w:ascii="Times New Roman" w:hAnsi="Times New Roman"/>
        </w:rPr>
        <w:t xml:space="preserve">, that the area variance requested by </w:t>
      </w:r>
      <w:r>
        <w:rPr>
          <w:rFonts w:ascii="Times New Roman" w:eastAsia="Times New Roman" w:hAnsi="Times New Roman" w:cs="Times New Roman"/>
        </w:rPr>
        <w:t>Chris and Amy Lopez, 176 Taylor Road, Honeoye Falls, consisting of 6.81 acres, for a carport with a front property line setback of 3.5 feet, whereas code requires a 60-foot front property line setback and therefore requires an area variance. Zoned RA-1. Tax account no. 216.03-14-5.21</w:t>
      </w:r>
      <w:r>
        <w:rPr>
          <w:rFonts w:ascii="Times New Roman" w:hAnsi="Times New Roman"/>
        </w:rPr>
        <w:t xml:space="preserve">, be </w:t>
      </w:r>
      <w:r>
        <w:rPr>
          <w:rFonts w:ascii="Times New Roman" w:hAnsi="Times New Roman"/>
          <w:b/>
          <w:bCs/>
        </w:rPr>
        <w:t>approved</w:t>
      </w:r>
      <w:r>
        <w:rPr>
          <w:rFonts w:ascii="Times New Roman" w:hAnsi="Times New Roman"/>
        </w:rPr>
        <w:t xml:space="preserve"> based on the following:</w:t>
      </w:r>
    </w:p>
    <w:p w14:paraId="7AA471DE" w14:textId="77777777" w:rsidR="00DC11F2" w:rsidRDefault="00DC11F2" w:rsidP="00DC11F2">
      <w:pPr>
        <w:spacing w:before="156"/>
      </w:pPr>
      <w:r>
        <w:rPr>
          <w:rFonts w:ascii="Times New Roman" w:hAnsi="Times New Roman"/>
        </w:rPr>
        <w:t xml:space="preserve">WHEREAS, </w:t>
      </w:r>
      <w:r>
        <w:rPr>
          <w:rFonts w:ascii="Times New Roman" w:hAnsi="Times New Roman" w:cs="Times New Roman"/>
        </w:rPr>
        <w:t>Chris and Amy Lopez, the property owner appeared before the Zoning Board of Appeals at the public hearing on October 13, 2022; and</w:t>
      </w:r>
    </w:p>
    <w:p w14:paraId="11B14843" w14:textId="77777777" w:rsidR="00DC11F2" w:rsidRDefault="00DC11F2" w:rsidP="00DC11F2">
      <w:pPr>
        <w:spacing w:before="156"/>
      </w:pPr>
      <w:r>
        <w:rPr>
          <w:rFonts w:ascii="Times New Roman" w:hAnsi="Times New Roman"/>
        </w:rPr>
        <w:t xml:space="preserve">WHEREAS, Section 260-106 of the Mendon Zoning Code states the </w:t>
      </w:r>
      <w:r>
        <w:rPr>
          <w:rFonts w:ascii="Times New Roman" w:eastAsia="Times New Roman" w:hAnsi="Times New Roman" w:cs="Times New Roman"/>
        </w:rPr>
        <w:t>RA-1 District</w:t>
      </w:r>
      <w:r>
        <w:rPr>
          <w:rFonts w:ascii="Times New Roman" w:hAnsi="Times New Roman"/>
        </w:rPr>
        <w:t xml:space="preserve"> has a front setback of 60 feet.  The applicant is requesting a front setback of approximately 3.5 feet; and</w:t>
      </w:r>
    </w:p>
    <w:p w14:paraId="592DFA7F" w14:textId="77777777" w:rsidR="00DC11F2" w:rsidRDefault="00DC11F2" w:rsidP="00DC11F2">
      <w:pPr>
        <w:spacing w:before="156"/>
      </w:pPr>
      <w:r>
        <w:rPr>
          <w:rFonts w:ascii="Times New Roman" w:hAnsi="Times New Roman"/>
        </w:rPr>
        <w:t>WHEREAS, The planned carport location has an existing foundation from a previous structure.  The carport will be within this foundation, and not encroach further. As such, it will open away from the road, onto the existing gravel driveway; and</w:t>
      </w:r>
    </w:p>
    <w:p w14:paraId="53EFB0E7" w14:textId="77777777" w:rsidR="00DC11F2" w:rsidRDefault="00DC11F2" w:rsidP="00DC11F2">
      <w:pPr>
        <w:spacing w:before="156"/>
      </w:pPr>
      <w:r>
        <w:rPr>
          <w:rFonts w:ascii="Times New Roman" w:hAnsi="Times New Roman"/>
        </w:rPr>
        <w:t>WHEREAS, The planned location is currently being used for parking, as much of the property is pasture or woodland; and</w:t>
      </w:r>
    </w:p>
    <w:p w14:paraId="2D6274CC" w14:textId="77777777" w:rsidR="00DC11F2" w:rsidRDefault="00DC11F2" w:rsidP="00DC11F2">
      <w:pPr>
        <w:spacing w:before="156"/>
      </w:pPr>
      <w:r>
        <w:rPr>
          <w:rFonts w:ascii="Times New Roman" w:hAnsi="Times New Roman"/>
        </w:rPr>
        <w:t>WHEREAS, There is existing raised land between the proposed carport and the road, which the applicant intends to retain; and</w:t>
      </w:r>
    </w:p>
    <w:p w14:paraId="352778A6" w14:textId="77777777" w:rsidR="00DC11F2" w:rsidRDefault="00DC11F2" w:rsidP="00DC11F2">
      <w:pPr>
        <w:spacing w:before="156"/>
      </w:pPr>
      <w:r>
        <w:rPr>
          <w:rFonts w:ascii="Times New Roman" w:hAnsi="Times New Roman"/>
        </w:rPr>
        <w:t>WHEREAS, The existing house is a similar distance from the road as the requested carport; and</w:t>
      </w:r>
    </w:p>
    <w:p w14:paraId="464C372B" w14:textId="77777777" w:rsidR="00DC11F2" w:rsidRDefault="00DC11F2" w:rsidP="00DC11F2">
      <w:pPr>
        <w:spacing w:before="156"/>
      </w:pPr>
      <w:r>
        <w:rPr>
          <w:rFonts w:ascii="Times New Roman" w:hAnsi="Times New Roman"/>
        </w:rPr>
        <w:t>WHEREAS, A number of neighboring properties have similar setbacks; and</w:t>
      </w:r>
    </w:p>
    <w:p w14:paraId="74ED55AB" w14:textId="77777777" w:rsidR="00DC11F2" w:rsidRDefault="00DC11F2" w:rsidP="00DC11F2">
      <w:pPr>
        <w:spacing w:before="156"/>
      </w:pPr>
      <w:r>
        <w:rPr>
          <w:rFonts w:ascii="Times New Roman" w:hAnsi="Times New Roman"/>
        </w:rPr>
        <w:t>WHEREAS, No members of the public commented during the public hearing; and</w:t>
      </w:r>
    </w:p>
    <w:p w14:paraId="4FFC7449" w14:textId="77777777" w:rsidR="00DC11F2" w:rsidRDefault="00DC11F2" w:rsidP="00DC11F2">
      <w:pPr>
        <w:spacing w:before="156"/>
      </w:pPr>
      <w:r>
        <w:rPr>
          <w:rFonts w:ascii="Times New Roman" w:hAnsi="Times New Roman"/>
        </w:rPr>
        <w:t>WHEREAS, This application was sent to the County Planning Board for review under General Municipal Law 239-m and the County returned comments dated October 6, 2022; and</w:t>
      </w:r>
    </w:p>
    <w:p w14:paraId="2305F567" w14:textId="77777777" w:rsidR="00DC11F2" w:rsidRDefault="00DC11F2" w:rsidP="00DC11F2">
      <w:pPr>
        <w:spacing w:before="156"/>
      </w:pPr>
      <w:r>
        <w:rPr>
          <w:rFonts w:ascii="Times New Roman" w:hAnsi="Times New Roman"/>
        </w:rPr>
        <w:t xml:space="preserve">WHEREAS, after review, the Zoning Board of Appeals has weighed the effects of the requested variance on the health, safety, and welfare of the neighborhood and community, and made the following findings: </w:t>
      </w:r>
    </w:p>
    <w:p w14:paraId="36A444F0" w14:textId="77777777" w:rsidR="00DC11F2" w:rsidRDefault="00DC11F2" w:rsidP="00DC11F2">
      <w:pPr>
        <w:widowControl w:val="0"/>
        <w:numPr>
          <w:ilvl w:val="0"/>
          <w:numId w:val="5"/>
        </w:numPr>
        <w:suppressAutoHyphens/>
        <w:spacing w:before="156" w:after="0" w:line="240" w:lineRule="auto"/>
      </w:pPr>
      <w:r>
        <w:rPr>
          <w:rFonts w:ascii="Times New Roman" w:hAnsi="Times New Roman"/>
        </w:rPr>
        <w:t>The requested benefit can</w:t>
      </w:r>
      <w:r>
        <w:rPr>
          <w:rFonts w:ascii="Times New Roman" w:hAnsi="Times New Roman"/>
          <w:b/>
          <w:bCs/>
        </w:rPr>
        <w:t>not</w:t>
      </w:r>
      <w:r>
        <w:rPr>
          <w:rFonts w:ascii="Times New Roman" w:hAnsi="Times New Roman"/>
        </w:rPr>
        <w:t xml:space="preserve"> be achieved by other feasible means, as existing uses of the property prevent other options.</w:t>
      </w:r>
    </w:p>
    <w:p w14:paraId="56F580D4" w14:textId="77777777" w:rsidR="00DC11F2" w:rsidRDefault="00DC11F2" w:rsidP="00DC11F2">
      <w:pPr>
        <w:widowControl w:val="0"/>
        <w:numPr>
          <w:ilvl w:val="0"/>
          <w:numId w:val="5"/>
        </w:numPr>
        <w:suppressAutoHyphens/>
        <w:spacing w:before="156" w:after="0" w:line="240" w:lineRule="auto"/>
      </w:pPr>
      <w:r>
        <w:rPr>
          <w:rFonts w:ascii="Times New Roman" w:hAnsi="Times New Roman"/>
        </w:rPr>
        <w:t xml:space="preserve">The request </w:t>
      </w:r>
      <w:r>
        <w:rPr>
          <w:rFonts w:ascii="Times New Roman" w:hAnsi="Times New Roman"/>
          <w:b/>
          <w:bCs/>
        </w:rPr>
        <w:t>is</w:t>
      </w:r>
      <w:r>
        <w:rPr>
          <w:rFonts w:ascii="Times New Roman" w:hAnsi="Times New Roman"/>
        </w:rPr>
        <w:t xml:space="preserve"> substantial, as it is ~94% reduction of the required setback. To some extent, this is mitigated by the terrain and existing foundation.</w:t>
      </w:r>
    </w:p>
    <w:p w14:paraId="235C3676" w14:textId="77777777" w:rsidR="00DC11F2" w:rsidRDefault="00DC11F2" w:rsidP="00DC11F2">
      <w:pPr>
        <w:widowControl w:val="0"/>
        <w:numPr>
          <w:ilvl w:val="0"/>
          <w:numId w:val="5"/>
        </w:numPr>
        <w:suppressAutoHyphens/>
        <w:spacing w:before="156" w:after="0" w:line="240" w:lineRule="auto"/>
      </w:pPr>
      <w:r>
        <w:rPr>
          <w:rFonts w:ascii="Times New Roman" w:hAnsi="Times New Roman"/>
        </w:rPr>
        <w:t xml:space="preserve">Upon review of Short Environmental Assessment Form (617.20 Appendix B), the board finds the request will </w:t>
      </w:r>
      <w:r>
        <w:rPr>
          <w:rFonts w:ascii="Times New Roman" w:hAnsi="Times New Roman"/>
          <w:b/>
          <w:bCs/>
        </w:rPr>
        <w:t>not</w:t>
      </w:r>
      <w:r>
        <w:rPr>
          <w:rFonts w:ascii="Times New Roman" w:hAnsi="Times New Roman"/>
        </w:rPr>
        <w:t xml:space="preserve"> have any adverse physical or environmental effects, as the location has been previously disturbed and the effective usage will remain the same.</w:t>
      </w:r>
    </w:p>
    <w:p w14:paraId="23A2007F" w14:textId="47B71F41" w:rsidR="00DC11F2" w:rsidRDefault="00DC11F2" w:rsidP="00DC11F2">
      <w:pPr>
        <w:widowControl w:val="0"/>
        <w:numPr>
          <w:ilvl w:val="0"/>
          <w:numId w:val="5"/>
        </w:numPr>
        <w:suppressAutoHyphens/>
        <w:spacing w:before="156" w:after="0" w:line="240" w:lineRule="auto"/>
      </w:pPr>
      <w:r>
        <w:rPr>
          <w:rFonts w:ascii="Times New Roman" w:hAnsi="Times New Roman"/>
        </w:rPr>
        <w:t xml:space="preserve">The request will </w:t>
      </w:r>
      <w:r>
        <w:rPr>
          <w:rFonts w:ascii="Times New Roman" w:hAnsi="Times New Roman"/>
          <w:b/>
          <w:bCs/>
        </w:rPr>
        <w:t>not</w:t>
      </w:r>
      <w:r>
        <w:rPr>
          <w:rFonts w:ascii="Times New Roman" w:hAnsi="Times New Roman"/>
        </w:rPr>
        <w:t xml:space="preserve"> have an undesirable change in the neighborhood, as it does not infringe significantly more </w:t>
      </w:r>
      <w:r>
        <w:rPr>
          <w:rFonts w:ascii="Times New Roman" w:hAnsi="Times New Roman"/>
        </w:rPr>
        <w:t>than</w:t>
      </w:r>
      <w:r>
        <w:rPr>
          <w:rFonts w:ascii="Times New Roman" w:hAnsi="Times New Roman"/>
        </w:rPr>
        <w:t xml:space="preserve"> the existing house.</w:t>
      </w:r>
    </w:p>
    <w:p w14:paraId="18F9C162" w14:textId="77777777" w:rsidR="00DC11F2" w:rsidRDefault="00DC11F2" w:rsidP="00DC11F2">
      <w:pPr>
        <w:widowControl w:val="0"/>
        <w:numPr>
          <w:ilvl w:val="0"/>
          <w:numId w:val="5"/>
        </w:numPr>
        <w:suppressAutoHyphens/>
        <w:spacing w:before="156" w:after="0" w:line="240" w:lineRule="auto"/>
      </w:pPr>
      <w:r>
        <w:rPr>
          <w:rFonts w:ascii="Times New Roman" w:hAnsi="Times New Roman"/>
        </w:rPr>
        <w:t xml:space="preserve">The difficulty </w:t>
      </w:r>
      <w:r>
        <w:rPr>
          <w:rFonts w:ascii="Times New Roman" w:hAnsi="Times New Roman"/>
          <w:b/>
          <w:bCs/>
        </w:rPr>
        <w:t>was</w:t>
      </w:r>
      <w:r>
        <w:rPr>
          <w:rFonts w:ascii="Times New Roman" w:hAnsi="Times New Roman"/>
        </w:rPr>
        <w:t xml:space="preserve"> self-created, as it is the applicants desired construction location.  </w:t>
      </w:r>
    </w:p>
    <w:p w14:paraId="407C9DC0" w14:textId="77777777" w:rsidR="00DC11F2" w:rsidRDefault="00DC11F2" w:rsidP="00DC11F2">
      <w:pPr>
        <w:widowControl w:val="0"/>
        <w:numPr>
          <w:ilvl w:val="0"/>
          <w:numId w:val="5"/>
        </w:numPr>
        <w:suppressAutoHyphens/>
        <w:spacing w:before="156" w:after="0" w:line="240" w:lineRule="auto"/>
        <w:rPr>
          <w:rFonts w:cs="Times New Roman"/>
        </w:rPr>
      </w:pPr>
      <w:r>
        <w:rPr>
          <w:rFonts w:ascii="Times New Roman" w:hAnsi="Times New Roman" w:cs="Times New Roman"/>
        </w:rPr>
        <w:t>This is a Type II action under SEQR.</w:t>
      </w:r>
    </w:p>
    <w:p w14:paraId="3CB4D0C2" w14:textId="37BB6559" w:rsidR="002823D5" w:rsidRPr="00DC11F2" w:rsidRDefault="00DC11F2" w:rsidP="00DC11F2">
      <w:pPr>
        <w:spacing w:before="156"/>
      </w:pPr>
      <w:r>
        <w:rPr>
          <w:rFonts w:ascii="Times New Roman" w:hAnsi="Times New Roman"/>
        </w:rPr>
        <w:t xml:space="preserve">NOW, THEREFORE, BE IT RESOLVED that the application be </w:t>
      </w:r>
      <w:r>
        <w:rPr>
          <w:rFonts w:ascii="Times New Roman" w:hAnsi="Times New Roman"/>
          <w:b/>
          <w:bCs/>
        </w:rPr>
        <w:t>granted</w:t>
      </w:r>
      <w:r>
        <w:rPr>
          <w:rFonts w:ascii="Times New Roman" w:hAnsi="Times New Roman"/>
        </w:rPr>
        <w:t xml:space="preserve"> for the reasons stated above.</w:t>
      </w:r>
    </w:p>
    <w:p w14:paraId="37783653" w14:textId="77777777" w:rsidR="00465F80" w:rsidRPr="00385DF1" w:rsidRDefault="00465F80" w:rsidP="00465F80">
      <w:pPr>
        <w:spacing w:after="0" w:line="240" w:lineRule="auto"/>
        <w:rPr>
          <w:rFonts w:ascii="Times New Roman" w:hAnsi="Times New Roman" w:cs="Times New Roman"/>
          <w:b/>
          <w:sz w:val="24"/>
          <w:szCs w:val="24"/>
          <w:u w:val="single"/>
        </w:rPr>
      </w:pPr>
      <w:r w:rsidRPr="00385DF1">
        <w:rPr>
          <w:rFonts w:ascii="Times New Roman" w:hAnsi="Times New Roman" w:cs="Times New Roman"/>
          <w:b/>
          <w:sz w:val="24"/>
          <w:szCs w:val="24"/>
          <w:u w:val="single"/>
        </w:rPr>
        <w:t>MOTION</w:t>
      </w:r>
    </w:p>
    <w:p w14:paraId="19C8DF27" w14:textId="3ADA4ABF" w:rsidR="00465F80" w:rsidRPr="00385DF1"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 xml:space="preserve">Mr. </w:t>
      </w:r>
      <w:r w:rsidR="00DC11F2">
        <w:rPr>
          <w:rFonts w:ascii="Times New Roman" w:hAnsi="Times New Roman" w:cs="Times New Roman"/>
          <w:sz w:val="24"/>
          <w:szCs w:val="24"/>
        </w:rPr>
        <w:t xml:space="preserve">Maxon </w:t>
      </w:r>
      <w:r w:rsidRPr="00385DF1">
        <w:rPr>
          <w:rFonts w:ascii="Times New Roman" w:hAnsi="Times New Roman" w:cs="Times New Roman"/>
          <w:sz w:val="24"/>
          <w:szCs w:val="24"/>
        </w:rPr>
        <w:t xml:space="preserve">moved, second by </w:t>
      </w:r>
      <w:r w:rsidR="00DC11F2">
        <w:rPr>
          <w:rFonts w:ascii="Times New Roman" w:hAnsi="Times New Roman" w:cs="Times New Roman"/>
          <w:sz w:val="24"/>
          <w:szCs w:val="24"/>
        </w:rPr>
        <w:t>Mr. Mahood</w:t>
      </w:r>
      <w:r w:rsidR="009745C8">
        <w:rPr>
          <w:rFonts w:ascii="Times New Roman" w:hAnsi="Times New Roman" w:cs="Times New Roman"/>
          <w:sz w:val="24"/>
          <w:szCs w:val="24"/>
        </w:rPr>
        <w:t xml:space="preserve"> </w:t>
      </w:r>
      <w:r w:rsidRPr="00385DF1">
        <w:rPr>
          <w:rFonts w:ascii="Times New Roman" w:hAnsi="Times New Roman" w:cs="Times New Roman"/>
          <w:sz w:val="24"/>
          <w:szCs w:val="24"/>
        </w:rPr>
        <w:t xml:space="preserve">to adjourn the meeting at </w:t>
      </w:r>
      <w:r>
        <w:rPr>
          <w:rFonts w:ascii="Times New Roman" w:hAnsi="Times New Roman" w:cs="Times New Roman"/>
          <w:sz w:val="24"/>
          <w:szCs w:val="24"/>
        </w:rPr>
        <w:t>7:</w:t>
      </w:r>
      <w:r w:rsidR="00DC11F2">
        <w:rPr>
          <w:rFonts w:ascii="Times New Roman" w:hAnsi="Times New Roman" w:cs="Times New Roman"/>
          <w:sz w:val="24"/>
          <w:szCs w:val="24"/>
        </w:rPr>
        <w:t>41</w:t>
      </w:r>
      <w:r>
        <w:rPr>
          <w:rFonts w:ascii="Times New Roman" w:hAnsi="Times New Roman" w:cs="Times New Roman"/>
          <w:sz w:val="24"/>
          <w:szCs w:val="24"/>
        </w:rPr>
        <w:t xml:space="preserve"> PM</w:t>
      </w:r>
      <w:r w:rsidRPr="00385DF1">
        <w:rPr>
          <w:rFonts w:ascii="Times New Roman" w:hAnsi="Times New Roman" w:cs="Times New Roman"/>
          <w:sz w:val="24"/>
          <w:szCs w:val="24"/>
        </w:rPr>
        <w:t xml:space="preserve">. </w:t>
      </w:r>
    </w:p>
    <w:p w14:paraId="4A259C35" w14:textId="77777777" w:rsidR="00465F80" w:rsidRPr="00385DF1" w:rsidRDefault="00465F80" w:rsidP="00465F80">
      <w:pPr>
        <w:spacing w:after="0" w:line="240" w:lineRule="auto"/>
        <w:rPr>
          <w:rFonts w:ascii="Times New Roman" w:hAnsi="Times New Roman" w:cs="Times New Roman"/>
          <w:sz w:val="24"/>
          <w:szCs w:val="24"/>
        </w:rPr>
      </w:pPr>
    </w:p>
    <w:p w14:paraId="1FE66A35" w14:textId="77777777" w:rsidR="00465F80" w:rsidRPr="00385DF1" w:rsidRDefault="00465F80" w:rsidP="00465F80">
      <w:pPr>
        <w:spacing w:after="0" w:line="240" w:lineRule="auto"/>
        <w:rPr>
          <w:rFonts w:ascii="Times New Roman" w:hAnsi="Times New Roman" w:cs="Times New Roman"/>
          <w:b/>
          <w:sz w:val="24"/>
          <w:szCs w:val="24"/>
          <w:u w:val="single"/>
        </w:rPr>
      </w:pPr>
      <w:r w:rsidRPr="00385DF1">
        <w:rPr>
          <w:rFonts w:ascii="Times New Roman" w:hAnsi="Times New Roman" w:cs="Times New Roman"/>
          <w:b/>
          <w:sz w:val="24"/>
          <w:szCs w:val="24"/>
          <w:u w:val="single"/>
        </w:rPr>
        <w:t>APPROVED</w:t>
      </w:r>
    </w:p>
    <w:p w14:paraId="65853BA2" w14:textId="77777777" w:rsidR="00465F80" w:rsidRPr="00925130" w:rsidRDefault="00465F80" w:rsidP="00465F80">
      <w:pPr>
        <w:spacing w:after="0" w:line="240" w:lineRule="auto"/>
        <w:rPr>
          <w:rFonts w:ascii="Times New Roman" w:hAnsi="Times New Roman" w:cs="Times New Roman"/>
          <w:sz w:val="24"/>
          <w:szCs w:val="24"/>
        </w:rPr>
      </w:pPr>
      <w:r w:rsidRPr="00385DF1">
        <w:rPr>
          <w:rFonts w:ascii="Times New Roman" w:hAnsi="Times New Roman" w:cs="Times New Roman"/>
          <w:sz w:val="24"/>
          <w:szCs w:val="24"/>
        </w:rPr>
        <w:t>Mr. Bassette – aye; Mr. Maxon – aye; Mr. Mahood – aye; and Mr. Cichon – aye.</w:t>
      </w:r>
    </w:p>
    <w:p w14:paraId="3F89A928" w14:textId="29DF552B" w:rsidR="00465F80" w:rsidRDefault="00465F80"/>
    <w:p w14:paraId="7A39718E" w14:textId="72B8751E" w:rsidR="003E12D5" w:rsidRDefault="003E12D5"/>
    <w:sectPr w:rsidR="003E12D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6A8CA" w14:textId="77777777" w:rsidR="00465F80" w:rsidRDefault="00465F80" w:rsidP="00465F80">
      <w:pPr>
        <w:spacing w:after="0" w:line="240" w:lineRule="auto"/>
      </w:pPr>
      <w:r>
        <w:separator/>
      </w:r>
    </w:p>
  </w:endnote>
  <w:endnote w:type="continuationSeparator" w:id="0">
    <w:p w14:paraId="6865E1D0" w14:textId="77777777" w:rsidR="00465F80" w:rsidRDefault="00465F80" w:rsidP="0046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300866"/>
      <w:docPartObj>
        <w:docPartGallery w:val="Page Numbers (Bottom of Page)"/>
        <w:docPartUnique/>
      </w:docPartObj>
    </w:sdtPr>
    <w:sdtEndPr>
      <w:rPr>
        <w:noProof/>
      </w:rPr>
    </w:sdtEndPr>
    <w:sdtContent>
      <w:p w14:paraId="0AC8E252" w14:textId="77777777" w:rsidR="001D0E4F" w:rsidRDefault="00427AB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79F0F06" w14:textId="77777777" w:rsidR="001D0E4F" w:rsidRDefault="00E01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DD84B" w14:textId="77777777" w:rsidR="00465F80" w:rsidRDefault="00465F80" w:rsidP="00465F80">
      <w:pPr>
        <w:spacing w:after="0" w:line="240" w:lineRule="auto"/>
      </w:pPr>
      <w:r>
        <w:separator/>
      </w:r>
    </w:p>
  </w:footnote>
  <w:footnote w:type="continuationSeparator" w:id="0">
    <w:p w14:paraId="2F92D9C7" w14:textId="77777777" w:rsidR="00465F80" w:rsidRDefault="00465F80" w:rsidP="00465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DA186" w14:textId="0AD22026" w:rsidR="00834485" w:rsidRDefault="00427AB8">
    <w:pPr>
      <w:pStyle w:val="Header"/>
    </w:pPr>
    <w:r>
      <w:t>Unapproved</w:t>
    </w:r>
    <w:r>
      <w:tab/>
    </w:r>
    <w:r>
      <w:tab/>
    </w:r>
    <w:r w:rsidR="00E005B1">
      <w:t>October 13</w:t>
    </w:r>
    <w:r w:rsidR="003F2472">
      <w:t>, 2022</w:t>
    </w:r>
  </w:p>
  <w:p w14:paraId="143A6C32" w14:textId="77777777" w:rsidR="001D0E4F" w:rsidRDefault="00E01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269A"/>
    <w:multiLevelType w:val="multilevel"/>
    <w:tmpl w:val="39BC632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 w15:restartNumberingAfterBreak="0">
    <w:nsid w:val="14CA412A"/>
    <w:multiLevelType w:val="multilevel"/>
    <w:tmpl w:val="5DF87BD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15:restartNumberingAfterBreak="0">
    <w:nsid w:val="466975E7"/>
    <w:multiLevelType w:val="multilevel"/>
    <w:tmpl w:val="DD5CBFD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 w15:restartNumberingAfterBreak="0">
    <w:nsid w:val="759C3669"/>
    <w:multiLevelType w:val="multilevel"/>
    <w:tmpl w:val="1D9440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 w15:restartNumberingAfterBreak="0">
    <w:nsid w:val="7BBE6952"/>
    <w:multiLevelType w:val="multilevel"/>
    <w:tmpl w:val="604A69F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16cid:durableId="1667516598">
    <w:abstractNumId w:val="4"/>
  </w:num>
  <w:num w:numId="2" w16cid:durableId="2026856377">
    <w:abstractNumId w:val="1"/>
  </w:num>
  <w:num w:numId="3" w16cid:durableId="1271470897">
    <w:abstractNumId w:val="0"/>
  </w:num>
  <w:num w:numId="4" w16cid:durableId="1295872539">
    <w:abstractNumId w:val="2"/>
  </w:num>
  <w:num w:numId="5" w16cid:durableId="156917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80"/>
    <w:rsid w:val="0003010B"/>
    <w:rsid w:val="000936BF"/>
    <w:rsid w:val="001747B4"/>
    <w:rsid w:val="002823D5"/>
    <w:rsid w:val="002B687E"/>
    <w:rsid w:val="002D6C43"/>
    <w:rsid w:val="002F27E1"/>
    <w:rsid w:val="00351BF2"/>
    <w:rsid w:val="003E12D5"/>
    <w:rsid w:val="003F2472"/>
    <w:rsid w:val="00427AB8"/>
    <w:rsid w:val="00465F80"/>
    <w:rsid w:val="004B5F2A"/>
    <w:rsid w:val="004C160E"/>
    <w:rsid w:val="005479E5"/>
    <w:rsid w:val="006349CA"/>
    <w:rsid w:val="00701E34"/>
    <w:rsid w:val="00762368"/>
    <w:rsid w:val="007C3AFF"/>
    <w:rsid w:val="009745C8"/>
    <w:rsid w:val="009853B4"/>
    <w:rsid w:val="00A01A6D"/>
    <w:rsid w:val="00C81932"/>
    <w:rsid w:val="00CF71E8"/>
    <w:rsid w:val="00D578AE"/>
    <w:rsid w:val="00DC11F2"/>
    <w:rsid w:val="00E005B1"/>
    <w:rsid w:val="00E01576"/>
    <w:rsid w:val="00E615BC"/>
    <w:rsid w:val="00EB006A"/>
    <w:rsid w:val="00ED2D17"/>
    <w:rsid w:val="00F02214"/>
    <w:rsid w:val="00F0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10CA"/>
  <w15:chartTrackingRefBased/>
  <w15:docId w15:val="{0C611454-7ACD-4B0A-A489-11ADCAF4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80"/>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5F80"/>
    <w:pPr>
      <w:tabs>
        <w:tab w:val="center" w:pos="4680"/>
        <w:tab w:val="right" w:pos="9360"/>
      </w:tabs>
      <w:spacing w:after="0" w:line="240" w:lineRule="auto"/>
    </w:pPr>
  </w:style>
  <w:style w:type="character" w:customStyle="1" w:styleId="HeaderChar">
    <w:name w:val="Header Char"/>
    <w:basedOn w:val="DefaultParagraphFont"/>
    <w:link w:val="Header"/>
    <w:rsid w:val="00465F80"/>
  </w:style>
  <w:style w:type="paragraph" w:styleId="Footer">
    <w:name w:val="footer"/>
    <w:basedOn w:val="Normal"/>
    <w:link w:val="FooterChar"/>
    <w:uiPriority w:val="99"/>
    <w:unhideWhenUsed/>
    <w:rsid w:val="00465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54D98-A1E5-4239-8802-44E60239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Booth</dc:creator>
  <cp:keywords/>
  <dc:description/>
  <cp:lastModifiedBy>Michelle Booth</cp:lastModifiedBy>
  <cp:revision>11</cp:revision>
  <cp:lastPrinted>2022-10-17T18:52:00Z</cp:lastPrinted>
  <dcterms:created xsi:type="dcterms:W3CDTF">2022-10-14T15:20:00Z</dcterms:created>
  <dcterms:modified xsi:type="dcterms:W3CDTF">2022-10-17T19:04:00Z</dcterms:modified>
</cp:coreProperties>
</file>